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0B1B97" w:rsidRPr="00D549B1" w14:paraId="67B07C36" w14:textId="77777777" w:rsidTr="002159BA">
        <w:trPr>
          <w:trHeight w:val="851"/>
        </w:trPr>
        <w:tc>
          <w:tcPr>
            <w:tcW w:w="2552" w:type="dxa"/>
            <w:shd w:val="clear" w:color="auto" w:fill="auto"/>
          </w:tcPr>
          <w:p w14:paraId="49B04FF0" w14:textId="5D67EEA5" w:rsidR="000B1B97" w:rsidRPr="0047761E" w:rsidRDefault="001632C6" w:rsidP="000B1B97">
            <w:pPr>
              <w:pStyle w:val="M8"/>
              <w:framePr w:wrap="auto" w:vAnchor="margin" w:hAnchor="text" w:xAlign="left" w:yAlign="inline"/>
              <w:suppressOverlap w:val="0"/>
              <w:rPr>
                <w:sz w:val="18"/>
                <w:szCs w:val="18"/>
              </w:rPr>
            </w:pPr>
            <w:r>
              <w:rPr>
                <w:sz w:val="18"/>
                <w:szCs w:val="18"/>
              </w:rPr>
              <w:t>1</w:t>
            </w:r>
            <w:r w:rsidR="00466E8B">
              <w:rPr>
                <w:sz w:val="18"/>
                <w:szCs w:val="18"/>
              </w:rPr>
              <w:t>5</w:t>
            </w:r>
            <w:r w:rsidR="00D549B1">
              <w:rPr>
                <w:sz w:val="18"/>
                <w:szCs w:val="18"/>
              </w:rPr>
              <w:t xml:space="preserve">. </w:t>
            </w:r>
            <w:r w:rsidR="00013A68">
              <w:rPr>
                <w:sz w:val="18"/>
                <w:szCs w:val="18"/>
              </w:rPr>
              <w:t>März</w:t>
            </w:r>
            <w:r w:rsidR="00D549B1">
              <w:rPr>
                <w:sz w:val="18"/>
                <w:szCs w:val="18"/>
              </w:rPr>
              <w:t xml:space="preserve"> 2017</w:t>
            </w:r>
          </w:p>
          <w:p w14:paraId="0BF786BA" w14:textId="77777777" w:rsidR="000B1B97" w:rsidRDefault="000B1B97" w:rsidP="000B1B97">
            <w:pPr>
              <w:pStyle w:val="M8"/>
              <w:framePr w:wrap="auto" w:vAnchor="margin" w:hAnchor="text" w:xAlign="left" w:yAlign="inline"/>
              <w:suppressOverlap w:val="0"/>
              <w:rPr>
                <w:b/>
              </w:rPr>
            </w:pPr>
          </w:p>
          <w:p w14:paraId="31F84D8F" w14:textId="77777777" w:rsidR="000B1B97" w:rsidRDefault="000B1B97" w:rsidP="000B1B97">
            <w:pPr>
              <w:pStyle w:val="M8"/>
              <w:framePr w:wrap="auto" w:vAnchor="margin" w:hAnchor="text" w:xAlign="left" w:yAlign="inline"/>
              <w:suppressOverlap w:val="0"/>
              <w:rPr>
                <w:b/>
              </w:rPr>
            </w:pPr>
          </w:p>
          <w:p w14:paraId="1DC44570" w14:textId="77777777" w:rsidR="003511E7" w:rsidRPr="00470DC1" w:rsidRDefault="003511E7" w:rsidP="003511E7">
            <w:pPr>
              <w:pStyle w:val="M1"/>
              <w:framePr w:wrap="auto" w:vAnchor="margin" w:hAnchor="text" w:xAlign="left" w:yAlign="inline"/>
              <w:suppressOverlap w:val="0"/>
              <w:rPr>
                <w:rFonts w:ascii="Lucida Sans" w:hAnsi="Lucida Sans"/>
              </w:rPr>
            </w:pPr>
            <w:r w:rsidRPr="00470DC1">
              <w:rPr>
                <w:rFonts w:ascii="Lucida Sans" w:hAnsi="Lucida Sans"/>
              </w:rPr>
              <w:t>Ansprechpartner Fachpresse</w:t>
            </w:r>
          </w:p>
          <w:p w14:paraId="0DA88F0A" w14:textId="77777777" w:rsidR="003511E7" w:rsidRPr="00470DC1" w:rsidRDefault="00D549B1" w:rsidP="003511E7">
            <w:pPr>
              <w:pStyle w:val="M8"/>
              <w:framePr w:wrap="auto" w:vAnchor="margin" w:hAnchor="text" w:xAlign="left" w:yAlign="inline"/>
              <w:suppressOverlap w:val="0"/>
              <w:rPr>
                <w:rFonts w:ascii="Lucida Sans" w:hAnsi="Lucida Sans"/>
                <w:b/>
              </w:rPr>
            </w:pPr>
            <w:r>
              <w:rPr>
                <w:rFonts w:ascii="Lucida Sans" w:hAnsi="Lucida Sans"/>
                <w:b/>
              </w:rPr>
              <w:t>Janusz Berger</w:t>
            </w:r>
          </w:p>
          <w:p w14:paraId="168432B3" w14:textId="77777777" w:rsidR="003511E7" w:rsidRPr="00D549B1" w:rsidRDefault="00D549B1" w:rsidP="003511E7">
            <w:pPr>
              <w:pStyle w:val="M9"/>
              <w:framePr w:wrap="auto" w:vAnchor="margin" w:hAnchor="text" w:xAlign="left" w:yAlign="inline"/>
              <w:suppressOverlap w:val="0"/>
              <w:rPr>
                <w:rFonts w:ascii="Lucida Sans" w:hAnsi="Lucida Sans"/>
                <w:lang w:val="en-US"/>
              </w:rPr>
            </w:pPr>
            <w:r w:rsidRPr="00B67484">
              <w:rPr>
                <w:rFonts w:ascii="Lucida Sans" w:hAnsi="Lucida Sans"/>
                <w:lang w:val="en-US"/>
              </w:rPr>
              <w:t xml:space="preserve">Communication Manager </w:t>
            </w:r>
            <w:r w:rsidRPr="00D549B1">
              <w:rPr>
                <w:rFonts w:ascii="Lucida Sans" w:hAnsi="Lucida Sans"/>
                <w:lang w:val="en-US"/>
              </w:rPr>
              <w:br/>
              <w:t>High Performance Polymers</w:t>
            </w:r>
            <w:r w:rsidRPr="00D549B1">
              <w:rPr>
                <w:rFonts w:ascii="Lucida Sans" w:hAnsi="Lucida Sans"/>
                <w:lang w:val="en-US"/>
              </w:rPr>
              <w:br/>
              <w:t>T</w:t>
            </w:r>
            <w:r w:rsidR="003511E7" w:rsidRPr="00D549B1">
              <w:rPr>
                <w:rFonts w:ascii="Lucida Sans" w:hAnsi="Lucida Sans"/>
                <w:lang w:val="en-US"/>
              </w:rPr>
              <w:t>elefon +</w:t>
            </w:r>
            <w:r w:rsidRPr="00D549B1">
              <w:rPr>
                <w:rFonts w:ascii="Lucida Sans" w:hAnsi="Lucida Sans"/>
                <w:lang w:val="en-US"/>
              </w:rPr>
              <w:t>49 2365 49-9227</w:t>
            </w:r>
          </w:p>
          <w:p w14:paraId="6899BC1D" w14:textId="2FF5B89C" w:rsidR="003511E7" w:rsidRPr="00B67484" w:rsidRDefault="001632C6" w:rsidP="003511E7">
            <w:pPr>
              <w:pStyle w:val="M10"/>
              <w:framePr w:wrap="auto" w:vAnchor="margin" w:hAnchor="text" w:xAlign="left" w:yAlign="inline"/>
              <w:suppressOverlap w:val="0"/>
              <w:rPr>
                <w:rFonts w:ascii="Lucida Sans" w:hAnsi="Lucida Sans"/>
              </w:rPr>
            </w:pPr>
            <w:r>
              <w:rPr>
                <w:rFonts w:ascii="Lucida Sans" w:hAnsi="Lucida Sans"/>
              </w:rPr>
              <w:t>j</w:t>
            </w:r>
            <w:r w:rsidR="00D549B1">
              <w:rPr>
                <w:rFonts w:ascii="Lucida Sans" w:hAnsi="Lucida Sans"/>
              </w:rPr>
              <w:t>anusz.berger</w:t>
            </w:r>
            <w:r w:rsidR="003511E7" w:rsidRPr="00B67484">
              <w:rPr>
                <w:rFonts w:ascii="Lucida Sans" w:hAnsi="Lucida Sans"/>
              </w:rPr>
              <w:t>@evonik.com</w:t>
            </w:r>
          </w:p>
          <w:p w14:paraId="6CD2A27D" w14:textId="77777777" w:rsidR="000B1B97" w:rsidRDefault="000B1B97" w:rsidP="000B1B97">
            <w:pPr>
              <w:pStyle w:val="M10"/>
              <w:framePr w:wrap="auto" w:vAnchor="margin" w:hAnchor="text" w:xAlign="left" w:yAlign="inline"/>
              <w:suppressOverlap w:val="0"/>
            </w:pPr>
          </w:p>
        </w:tc>
      </w:tr>
      <w:tr w:rsidR="000B1B97" w:rsidRPr="00D549B1" w14:paraId="47D3B535" w14:textId="77777777" w:rsidTr="002159BA">
        <w:trPr>
          <w:trHeight w:val="851"/>
        </w:trPr>
        <w:tc>
          <w:tcPr>
            <w:tcW w:w="2552" w:type="dxa"/>
            <w:shd w:val="clear" w:color="auto" w:fill="auto"/>
          </w:tcPr>
          <w:p w14:paraId="789A058C" w14:textId="77777777" w:rsidR="000B1B97" w:rsidRDefault="000B1B97" w:rsidP="003511E7">
            <w:pPr>
              <w:pStyle w:val="M10"/>
              <w:framePr w:wrap="auto" w:vAnchor="margin" w:hAnchor="text" w:xAlign="left" w:yAlign="inline"/>
              <w:suppressOverlap w:val="0"/>
            </w:pPr>
          </w:p>
        </w:tc>
      </w:tr>
    </w:tbl>
    <w:p w14:paraId="1FDB9B15"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b/>
          <w:noProof/>
          <w:sz w:val="13"/>
          <w:lang w:val="en-US"/>
        </w:rPr>
        <w:t>Evonik Resource Efficiency GmbH</w:t>
      </w:r>
    </w:p>
    <w:p w14:paraId="46D92C86" w14:textId="77777777" w:rsidR="003511E7" w:rsidRPr="00253228" w:rsidRDefault="003511E7" w:rsidP="003511E7">
      <w:pPr>
        <w:framePr w:w="2659" w:wrap="around" w:hAnchor="page" w:x="8971" w:yAlign="bottom" w:anchorLock="1"/>
        <w:tabs>
          <w:tab w:val="left" w:pos="518"/>
        </w:tabs>
        <w:spacing w:line="180" w:lineRule="exact"/>
        <w:rPr>
          <w:noProof/>
          <w:sz w:val="13"/>
          <w:lang w:val="en-US"/>
        </w:rPr>
      </w:pPr>
      <w:r w:rsidRPr="00253228">
        <w:rPr>
          <w:noProof/>
          <w:sz w:val="13"/>
          <w:lang w:val="en-US"/>
        </w:rPr>
        <w:t>Rellinghauser Straße 1-11</w:t>
      </w:r>
    </w:p>
    <w:p w14:paraId="148DFDD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45128 Essen</w:t>
      </w:r>
    </w:p>
    <w:p w14:paraId="265060A0"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Telefon +49 201 177-01</w:t>
      </w:r>
    </w:p>
    <w:p w14:paraId="74979816"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Telefax +49 201 177-3475</w:t>
      </w:r>
    </w:p>
    <w:p w14:paraId="76B28C82" w14:textId="77777777" w:rsidR="003511E7" w:rsidRDefault="00466E8B" w:rsidP="003511E7">
      <w:pPr>
        <w:framePr w:w="2659" w:wrap="around" w:hAnchor="page" w:x="8971" w:yAlign="bottom" w:anchorLock="1"/>
        <w:tabs>
          <w:tab w:val="left" w:pos="518"/>
        </w:tabs>
        <w:spacing w:line="180" w:lineRule="exact"/>
        <w:rPr>
          <w:noProof/>
          <w:sz w:val="13"/>
        </w:rPr>
      </w:pPr>
      <w:hyperlink r:id="rId7" w:history="1">
        <w:r w:rsidR="003511E7" w:rsidRPr="00924B31">
          <w:rPr>
            <w:rStyle w:val="Hyperlink"/>
            <w:noProof/>
            <w:sz w:val="13"/>
          </w:rPr>
          <w:t>www.evonik.de</w:t>
        </w:r>
      </w:hyperlink>
    </w:p>
    <w:p w14:paraId="3AC555A2" w14:textId="77777777" w:rsidR="003511E7" w:rsidRDefault="003511E7" w:rsidP="003511E7">
      <w:pPr>
        <w:framePr w:w="2659" w:wrap="around" w:hAnchor="page" w:x="8971" w:yAlign="bottom" w:anchorLock="1"/>
        <w:tabs>
          <w:tab w:val="left" w:pos="518"/>
        </w:tabs>
        <w:spacing w:line="180" w:lineRule="exact"/>
        <w:rPr>
          <w:noProof/>
          <w:sz w:val="13"/>
        </w:rPr>
      </w:pPr>
    </w:p>
    <w:p w14:paraId="3F72EBD0" w14:textId="77777777" w:rsidR="003511E7" w:rsidRDefault="003511E7" w:rsidP="003511E7">
      <w:pPr>
        <w:pStyle w:val="Marginalie"/>
        <w:framePr w:w="2659" w:hSpace="0" w:wrap="around" w:vAnchor="margin" w:x="8971" w:yAlign="bottom" w:anchorLock="1"/>
        <w:rPr>
          <w:b/>
          <w:bCs/>
        </w:rPr>
      </w:pPr>
      <w:r>
        <w:rPr>
          <w:b/>
          <w:bCs/>
        </w:rPr>
        <w:t>Aufsichtsrat</w:t>
      </w:r>
    </w:p>
    <w:p w14:paraId="36CD5ABD" w14:textId="77777777" w:rsidR="003511E7" w:rsidRDefault="003511E7" w:rsidP="003511E7">
      <w:pPr>
        <w:pStyle w:val="Marginalie"/>
        <w:framePr w:w="2659" w:hSpace="0" w:wrap="around" w:vAnchor="margin" w:x="8971" w:yAlign="bottom" w:anchorLock="1"/>
      </w:pPr>
      <w:r>
        <w:t>Dr. Ralph Sven Kaufmann, Vorsitzender</w:t>
      </w:r>
    </w:p>
    <w:p w14:paraId="7F1EC5C5" w14:textId="77777777" w:rsidR="003511E7" w:rsidRDefault="003511E7" w:rsidP="003511E7">
      <w:pPr>
        <w:framePr w:w="2659" w:wrap="around" w:hAnchor="page" w:x="8971" w:yAlign="bottom" w:anchorLock="1"/>
        <w:tabs>
          <w:tab w:val="left" w:pos="518"/>
        </w:tabs>
        <w:spacing w:line="180" w:lineRule="exact"/>
        <w:rPr>
          <w:noProof/>
          <w:sz w:val="13"/>
        </w:rPr>
      </w:pPr>
    </w:p>
    <w:p w14:paraId="5A9610D9"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b/>
          <w:noProof/>
          <w:sz w:val="13"/>
        </w:rPr>
        <w:t>Geschäftsführung</w:t>
      </w:r>
    </w:p>
    <w:p w14:paraId="4A113F74"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Dr. Claus Rettig, Vorsitzender</w:t>
      </w:r>
    </w:p>
    <w:p w14:paraId="12BC3131"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Dr. Johannes Ohmer, </w:t>
      </w:r>
    </w:p>
    <w:p w14:paraId="58B7D56E"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 xml:space="preserve">Simone Hildmann, </w:t>
      </w:r>
    </w:p>
    <w:p w14:paraId="1F83B262" w14:textId="77777777" w:rsidR="003511E7" w:rsidRPr="00C1088D" w:rsidRDefault="003511E7" w:rsidP="003511E7">
      <w:pPr>
        <w:framePr w:w="2659" w:wrap="around" w:hAnchor="page" w:x="8971" w:yAlign="bottom" w:anchorLock="1"/>
        <w:tabs>
          <w:tab w:val="left" w:pos="518"/>
        </w:tabs>
        <w:spacing w:line="180" w:lineRule="exact"/>
        <w:rPr>
          <w:noProof/>
          <w:sz w:val="13"/>
        </w:rPr>
      </w:pPr>
      <w:r>
        <w:rPr>
          <w:noProof/>
          <w:sz w:val="13"/>
        </w:rPr>
        <w:t>Alexandra Schwarz</w:t>
      </w:r>
    </w:p>
    <w:p w14:paraId="1A5F0FC7"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4BED0548"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Sitz der Gesellschaft ist Essen</w:t>
      </w:r>
    </w:p>
    <w:p w14:paraId="5EF079A4"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Registergericht</w:t>
      </w:r>
    </w:p>
    <w:p w14:paraId="4A77644A" w14:textId="77777777" w:rsidR="003511E7" w:rsidRPr="00C1088D" w:rsidRDefault="003511E7" w:rsidP="003511E7">
      <w:pPr>
        <w:framePr w:w="2659" w:wrap="around" w:hAnchor="page" w:x="8971" w:yAlign="bottom" w:anchorLock="1"/>
        <w:tabs>
          <w:tab w:val="left" w:pos="518"/>
        </w:tabs>
        <w:spacing w:line="180" w:lineRule="exact"/>
        <w:rPr>
          <w:noProof/>
          <w:sz w:val="13"/>
        </w:rPr>
      </w:pPr>
      <w:r w:rsidRPr="00C1088D">
        <w:rPr>
          <w:noProof/>
          <w:sz w:val="13"/>
        </w:rPr>
        <w:t>Amtsgericht Essen</w:t>
      </w:r>
    </w:p>
    <w:p w14:paraId="614F514F" w14:textId="77777777" w:rsidR="003511E7" w:rsidRDefault="003511E7" w:rsidP="003511E7">
      <w:pPr>
        <w:framePr w:w="2659" w:wrap="around" w:hAnchor="page" w:x="8971" w:yAlign="bottom" w:anchorLock="1"/>
        <w:tabs>
          <w:tab w:val="left" w:pos="518"/>
        </w:tabs>
        <w:spacing w:line="180" w:lineRule="exact"/>
        <w:rPr>
          <w:noProof/>
          <w:sz w:val="13"/>
        </w:rPr>
      </w:pPr>
      <w:r w:rsidRPr="00C1088D">
        <w:rPr>
          <w:noProof/>
          <w:sz w:val="13"/>
        </w:rPr>
        <w:t xml:space="preserve">Handelsregister B </w:t>
      </w:r>
      <w:r>
        <w:rPr>
          <w:noProof/>
          <w:sz w:val="13"/>
        </w:rPr>
        <w:t>25783</w:t>
      </w:r>
    </w:p>
    <w:p w14:paraId="3AEF2927" w14:textId="77777777" w:rsidR="003511E7" w:rsidRDefault="003511E7" w:rsidP="003511E7">
      <w:pPr>
        <w:framePr w:w="2659" w:wrap="around" w:hAnchor="page" w:x="8971" w:yAlign="bottom" w:anchorLock="1"/>
        <w:tabs>
          <w:tab w:val="left" w:pos="518"/>
        </w:tabs>
        <w:spacing w:line="180" w:lineRule="exact"/>
        <w:rPr>
          <w:noProof/>
          <w:sz w:val="13"/>
        </w:rPr>
      </w:pPr>
      <w:r>
        <w:rPr>
          <w:noProof/>
          <w:sz w:val="13"/>
        </w:rPr>
        <w:t>USt-IdNr. DE 815528487</w:t>
      </w:r>
    </w:p>
    <w:p w14:paraId="040A94C3" w14:textId="77777777" w:rsidR="003511E7" w:rsidRPr="00C1088D" w:rsidRDefault="003511E7" w:rsidP="003511E7">
      <w:pPr>
        <w:framePr w:w="2659" w:wrap="around" w:hAnchor="page" w:x="8971" w:yAlign="bottom" w:anchorLock="1"/>
        <w:tabs>
          <w:tab w:val="left" w:pos="518"/>
        </w:tabs>
        <w:spacing w:line="180" w:lineRule="exact"/>
        <w:rPr>
          <w:noProof/>
          <w:sz w:val="13"/>
        </w:rPr>
      </w:pPr>
    </w:p>
    <w:p w14:paraId="773B0F3F" w14:textId="77777777" w:rsidR="00466E8B" w:rsidRDefault="00A20818" w:rsidP="000C0DA1">
      <w:pPr>
        <w:pStyle w:val="Titel"/>
      </w:pPr>
      <w:r w:rsidRPr="00A20818">
        <w:t>VESTAKEEP® PEEK von Evonik i</w:t>
      </w:r>
      <w:r>
        <w:t>m</w:t>
      </w:r>
      <w:r w:rsidRPr="00A20818">
        <w:t xml:space="preserve"> neue</w:t>
      </w:r>
      <w:r>
        <w:t>n</w:t>
      </w:r>
      <w:r w:rsidRPr="00A20818">
        <w:t xml:space="preserve"> Fadenankersystem</w:t>
      </w:r>
    </w:p>
    <w:p w14:paraId="24F9BD48" w14:textId="2FB41500" w:rsidR="005E206C" w:rsidRPr="00466E8B" w:rsidRDefault="005E206C" w:rsidP="000C0DA1">
      <w:pPr>
        <w:pStyle w:val="Titel"/>
        <w:rPr>
          <w:b w:val="0"/>
        </w:rPr>
      </w:pPr>
    </w:p>
    <w:p w14:paraId="1BDF2EBA" w14:textId="5CFD1F6B" w:rsidR="00ED4BB6" w:rsidRDefault="00A20818" w:rsidP="00A20818">
      <w:pPr>
        <w:pStyle w:val="Teaser"/>
      </w:pPr>
      <w:r w:rsidRPr="00A20818">
        <w:t xml:space="preserve">Der </w:t>
      </w:r>
      <w:r>
        <w:t>Hochleistungsk</w:t>
      </w:r>
      <w:r w:rsidRPr="00A20818">
        <w:t>unststoff VESTAKEEP® PEEK von Evonik ist das Material der Wahl für das KATOR</w:t>
      </w:r>
      <w:r w:rsidRPr="00A20818">
        <w:rPr>
          <w:vertAlign w:val="superscript"/>
        </w:rPr>
        <w:t>TM</w:t>
      </w:r>
      <w:r w:rsidR="00466E8B">
        <w:t xml:space="preserve"> </w:t>
      </w:r>
      <w:r w:rsidRPr="00A20818">
        <w:t>Fadenankersystem, das seine chirurgische Bewährungsprobe in Operationen von Rotatorenmanschetten und bei der Wiederbefestigung v</w:t>
      </w:r>
      <w:r>
        <w:t>on Achillessehnen bestanden hat</w:t>
      </w:r>
      <w:r w:rsidR="00ED4BB6">
        <w:t xml:space="preserve">. </w:t>
      </w:r>
    </w:p>
    <w:p w14:paraId="5C10588E" w14:textId="77777777" w:rsidR="00ED4BB6" w:rsidRDefault="00ED4BB6" w:rsidP="00A20818">
      <w:pPr>
        <w:pStyle w:val="Teaser"/>
      </w:pPr>
    </w:p>
    <w:p w14:paraId="46183171" w14:textId="4C190F93" w:rsidR="00A20818" w:rsidRPr="00A20818" w:rsidRDefault="00A20818" w:rsidP="00A20818">
      <w:pPr>
        <w:autoSpaceDE w:val="0"/>
        <w:autoSpaceDN w:val="0"/>
        <w:adjustRightInd w:val="0"/>
      </w:pPr>
      <w:r w:rsidRPr="00A20818">
        <w:t>Dank VESTAKEEP® PEEK bietet das neue KATOR</w:t>
      </w:r>
      <w:r w:rsidRPr="00A20818">
        <w:rPr>
          <w:vertAlign w:val="superscript"/>
        </w:rPr>
        <w:t>TM</w:t>
      </w:r>
      <w:r w:rsidRPr="00A20818">
        <w:t>-System höhere Strukturintegrität, während die herausragende Festigkeit der Konstruktion Chirurgen ermöglicht, mit weniger Fadenankern Rotatorenmanschetten zu operieren oder Achillessehnen wieder zu befestigen.</w:t>
      </w:r>
    </w:p>
    <w:p w14:paraId="292DA600" w14:textId="77777777" w:rsidR="00A20818" w:rsidRPr="00A20818" w:rsidRDefault="00A20818" w:rsidP="00A20818">
      <w:pPr>
        <w:autoSpaceDE w:val="0"/>
        <w:autoSpaceDN w:val="0"/>
        <w:adjustRightInd w:val="0"/>
      </w:pPr>
    </w:p>
    <w:p w14:paraId="574621B2" w14:textId="656ABA94" w:rsidR="00A20818" w:rsidRPr="00A20818" w:rsidRDefault="00A20818" w:rsidP="00A20818">
      <w:pPr>
        <w:autoSpaceDE w:val="0"/>
        <w:autoSpaceDN w:val="0"/>
        <w:adjustRightInd w:val="0"/>
      </w:pPr>
      <w:r w:rsidRPr="00A20818">
        <w:t xml:space="preserve">„Evonik widmet sich zusammen mit seinen Medizintechnik-Partnern dem Fortschritt in neuen chirurgischen Technologien. Mit unserer Innovationsstärke </w:t>
      </w:r>
      <w:r>
        <w:t>wollen</w:t>
      </w:r>
      <w:r w:rsidRPr="00A20818">
        <w:t xml:space="preserve"> wir das VESTAKEEP®-Portfolio weiter entwickeln, um </w:t>
      </w:r>
      <w:r>
        <w:t>der m</w:t>
      </w:r>
      <w:r w:rsidRPr="00A20818">
        <w:t>ediz</w:t>
      </w:r>
      <w:r>
        <w:t>in</w:t>
      </w:r>
      <w:r w:rsidRPr="00A20818">
        <w:t>techni</w:t>
      </w:r>
      <w:r>
        <w:t>schen I</w:t>
      </w:r>
      <w:r w:rsidRPr="00A20818">
        <w:t xml:space="preserve">ndustrie fortschrittliche PEEK-Polymertechnologien </w:t>
      </w:r>
      <w:r>
        <w:t>verfügbar</w:t>
      </w:r>
      <w:r w:rsidRPr="00A20818">
        <w:t xml:space="preserve"> zu </w:t>
      </w:r>
      <w:r>
        <w:t>machen</w:t>
      </w:r>
      <w:r w:rsidRPr="00A20818">
        <w:t>“</w:t>
      </w:r>
      <w:r>
        <w:t>,</w:t>
      </w:r>
      <w:r w:rsidRPr="00A20818">
        <w:t xml:space="preserve"> so Vikram Chatur, Vice President und General Manager von High Performance Polymers</w:t>
      </w:r>
      <w:r>
        <w:t xml:space="preserve"> in Nordamerika</w:t>
      </w:r>
      <w:r w:rsidRPr="00A20818">
        <w:t>.</w:t>
      </w:r>
    </w:p>
    <w:p w14:paraId="38877F62" w14:textId="77777777" w:rsidR="00A20818" w:rsidRPr="00A20818" w:rsidRDefault="00A20818" w:rsidP="00A20818">
      <w:pPr>
        <w:autoSpaceDE w:val="0"/>
        <w:autoSpaceDN w:val="0"/>
        <w:adjustRightInd w:val="0"/>
      </w:pPr>
    </w:p>
    <w:p w14:paraId="412EA4A6" w14:textId="02DF1474" w:rsidR="00A20818" w:rsidRPr="00A20818" w:rsidRDefault="00A20818" w:rsidP="00A20818">
      <w:pPr>
        <w:autoSpaceDE w:val="0"/>
        <w:autoSpaceDN w:val="0"/>
        <w:adjustRightInd w:val="0"/>
      </w:pPr>
      <w:r w:rsidRPr="00A20818">
        <w:t>„Die hohe Ermüdungsbeständigkeit von VESTAKEEP® PEEK hat sich als der entscheidende Faktor für die erfolgreiche Entwicklung des KATOR</w:t>
      </w:r>
      <w:r w:rsidRPr="00A20818">
        <w:rPr>
          <w:vertAlign w:val="superscript"/>
        </w:rPr>
        <w:t>TM</w:t>
      </w:r>
      <w:r w:rsidRPr="00A20818">
        <w:t>-Fadenankersystems erwiesen. Die Anker nehmen im Verlauf des Heilungsprozesses hohe Spannungsbelastungen auf.</w:t>
      </w:r>
      <w:r>
        <w:t xml:space="preserve"> </w:t>
      </w:r>
      <w:r w:rsidRPr="00A20818">
        <w:t xml:space="preserve">Um diesen Belastungen standzuhalten, haben wir unter Verwendung unserer einzigartigen und patentierten Technologie im Zusammenspiel mit VESTAKEEP® </w:t>
      </w:r>
      <w:r>
        <w:t>Kunststoff</w:t>
      </w:r>
      <w:r w:rsidRPr="00A20818">
        <w:t xml:space="preserve"> von Evonik eine Konstruktion mit hervorragender Festigkeit entwickelt“, sagt Lane Hale, Executive Vice President von Surgical Frontiers.</w:t>
      </w:r>
    </w:p>
    <w:p w14:paraId="356F4A2C" w14:textId="77777777" w:rsidR="00A20818" w:rsidRPr="00A20818" w:rsidRDefault="00A20818" w:rsidP="00A20818">
      <w:pPr>
        <w:autoSpaceDE w:val="0"/>
        <w:autoSpaceDN w:val="0"/>
        <w:adjustRightInd w:val="0"/>
      </w:pPr>
    </w:p>
    <w:p w14:paraId="097D59F9" w14:textId="7BE40398" w:rsidR="00A20818" w:rsidRPr="00A20818" w:rsidRDefault="001F4D0B" w:rsidP="00A20818">
      <w:pPr>
        <w:autoSpaceDE w:val="0"/>
        <w:autoSpaceDN w:val="0"/>
        <w:adjustRightInd w:val="0"/>
      </w:pPr>
      <w:r>
        <w:t xml:space="preserve">Die herausragenden mechanischen Eigenschaften von </w:t>
      </w:r>
      <w:r w:rsidRPr="00A20818">
        <w:t xml:space="preserve">VESTAKEEP® PEEK </w:t>
      </w:r>
      <w:r>
        <w:t xml:space="preserve">sowie seine </w:t>
      </w:r>
      <w:r w:rsidRPr="00A20818">
        <w:t xml:space="preserve">Biokompatibilität </w:t>
      </w:r>
      <w:r>
        <w:t>in Verbindung mit</w:t>
      </w:r>
      <w:r w:rsidR="00A20818" w:rsidRPr="00A20818">
        <w:t xml:space="preserve"> den fortschrittlichen KATOR</w:t>
      </w:r>
      <w:r w:rsidR="00A20818" w:rsidRPr="00A20818">
        <w:rPr>
          <w:vertAlign w:val="superscript"/>
        </w:rPr>
        <w:t>TM</w:t>
      </w:r>
      <w:r w:rsidR="00A20818" w:rsidRPr="00A20818">
        <w:t xml:space="preserve">-Systemen für die Wiederbefestigung von Gewebe an Knochen </w:t>
      </w:r>
      <w:r>
        <w:t xml:space="preserve">ermöglichen </w:t>
      </w:r>
      <w:r w:rsidR="00A20818" w:rsidRPr="00A20818">
        <w:t>Chirurgen</w:t>
      </w:r>
      <w:r>
        <w:t xml:space="preserve"> bereits heute, </w:t>
      </w:r>
      <w:r w:rsidR="00A20818" w:rsidRPr="00A20818">
        <w:t>Rupturen</w:t>
      </w:r>
      <w:r w:rsidR="00026C7C">
        <w:t xml:space="preserve"> (Risse)</w:t>
      </w:r>
      <w:r w:rsidR="00A20818" w:rsidRPr="00A20818">
        <w:t xml:space="preserve"> von Rotatorenmanschetten mit weniger Fadenankern </w:t>
      </w:r>
      <w:r>
        <w:t xml:space="preserve">zu </w:t>
      </w:r>
      <w:r w:rsidR="00A20818" w:rsidRPr="00A20818">
        <w:t>operieren bzw. Achillessehnen wieder</w:t>
      </w:r>
      <w:r>
        <w:t xml:space="preserve"> zu </w:t>
      </w:r>
      <w:r w:rsidR="00A20818" w:rsidRPr="00A20818">
        <w:t>befestigen</w:t>
      </w:r>
      <w:r>
        <w:t xml:space="preserve">. Dabei wird </w:t>
      </w:r>
      <w:r w:rsidR="00A20818" w:rsidRPr="00A20818">
        <w:t xml:space="preserve">mehr Knochenmasse erhalten und </w:t>
      </w:r>
      <w:r w:rsidR="00026C7C">
        <w:lastRenderedPageBreak/>
        <w:t xml:space="preserve">gleichzeitig </w:t>
      </w:r>
      <w:r w:rsidR="00A20818" w:rsidRPr="00A20818">
        <w:t>de</w:t>
      </w:r>
      <w:r w:rsidR="00026C7C">
        <w:t>r</w:t>
      </w:r>
      <w:r w:rsidR="00A20818" w:rsidRPr="00A20818">
        <w:t xml:space="preserve"> für die Sehnenheilung verfügbare Blutfluss verbesser</w:t>
      </w:r>
      <w:r w:rsidR="00026C7C">
        <w:t>t</w:t>
      </w:r>
      <w:r w:rsidR="00A20818" w:rsidRPr="00A20818">
        <w:t>.</w:t>
      </w:r>
    </w:p>
    <w:p w14:paraId="67FBC625" w14:textId="07910AC3" w:rsidR="00C727F3" w:rsidRDefault="00C727F3" w:rsidP="0028326E"/>
    <w:p w14:paraId="064CAE98" w14:textId="62567EE1" w:rsidR="00466E8B" w:rsidRDefault="00521D31" w:rsidP="0028326E">
      <w:r>
        <w:rPr>
          <w:noProof/>
        </w:rPr>
        <w:drawing>
          <wp:anchor distT="0" distB="0" distL="114300" distR="114300" simplePos="0" relativeHeight="251659264" behindDoc="0" locked="0" layoutInCell="1" allowOverlap="1" wp14:anchorId="763401D8" wp14:editId="7F7588F1">
            <wp:simplePos x="0" y="0"/>
            <wp:positionH relativeFrom="margin">
              <wp:posOffset>40640</wp:posOffset>
            </wp:positionH>
            <wp:positionV relativeFrom="paragraph">
              <wp:posOffset>358140</wp:posOffset>
            </wp:positionV>
            <wp:extent cx="3143250" cy="2951480"/>
            <wp:effectExtent l="0" t="0" r="0" b="1270"/>
            <wp:wrapTopAndBottom/>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a:extLst>
                        <a:ext uri="{28A0092B-C50C-407E-A947-70E740481C1C}">
                          <a14:useLocalDpi xmlns:a14="http://schemas.microsoft.com/office/drawing/2010/main" val="0"/>
                        </a:ext>
                      </a:extLst>
                    </a:blip>
                    <a:srcRect l="9442" r="4004"/>
                    <a:stretch/>
                  </pic:blipFill>
                  <pic:spPr bwMode="auto">
                    <a:xfrm>
                      <a:off x="0" y="0"/>
                      <a:ext cx="3143250" cy="29514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6A2D1F71" wp14:editId="15F0E2B7">
            <wp:simplePos x="0" y="0"/>
            <wp:positionH relativeFrom="margin">
              <wp:align>right</wp:align>
            </wp:positionH>
            <wp:positionV relativeFrom="paragraph">
              <wp:posOffset>247650</wp:posOffset>
            </wp:positionV>
            <wp:extent cx="1429200" cy="1504800"/>
            <wp:effectExtent l="0" t="0" r="0" b="635"/>
            <wp:wrapTopAndBottom/>
            <wp:docPr id="5" name="Grafik 5"/>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rotWithShape="1">
                    <a:blip r:embed="rId9" cstate="print">
                      <a:extLst>
                        <a:ext uri="{28A0092B-C50C-407E-A947-70E740481C1C}">
                          <a14:useLocalDpi xmlns:a14="http://schemas.microsoft.com/office/drawing/2010/main" val="0"/>
                        </a:ext>
                      </a:extLst>
                    </a:blip>
                    <a:srcRect l="23693" r="24042"/>
                    <a:stretch/>
                  </pic:blipFill>
                  <pic:spPr bwMode="auto">
                    <a:xfrm>
                      <a:off x="0" y="0"/>
                      <a:ext cx="1429200" cy="1504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F324B8" w14:textId="77777777" w:rsidR="00466E8B" w:rsidRPr="00466E8B" w:rsidRDefault="00466E8B" w:rsidP="00CC6F1A">
      <w:pPr>
        <w:pStyle w:val="Feature"/>
        <w:tabs>
          <w:tab w:val="clear" w:pos="567"/>
        </w:tabs>
        <w:spacing w:line="300" w:lineRule="atLeast"/>
        <w:rPr>
          <w:b/>
          <w:bCs/>
          <w:color w:val="000000"/>
          <w:sz w:val="18"/>
          <w:szCs w:val="18"/>
        </w:rPr>
      </w:pPr>
    </w:p>
    <w:p w14:paraId="5152EF41" w14:textId="77777777" w:rsidR="00466E8B" w:rsidRPr="00466E8B" w:rsidRDefault="00466E8B" w:rsidP="00CC6F1A">
      <w:pPr>
        <w:pStyle w:val="Feature"/>
        <w:tabs>
          <w:tab w:val="clear" w:pos="567"/>
        </w:tabs>
        <w:spacing w:line="300" w:lineRule="atLeast"/>
        <w:rPr>
          <w:b/>
          <w:bCs/>
          <w:color w:val="000000"/>
          <w:sz w:val="18"/>
          <w:szCs w:val="18"/>
        </w:rPr>
      </w:pPr>
    </w:p>
    <w:p w14:paraId="40ED7466" w14:textId="7AF58973" w:rsidR="00CC6F1A" w:rsidRPr="00466E8B" w:rsidRDefault="00452914" w:rsidP="00466E8B">
      <w:pPr>
        <w:pStyle w:val="Feature"/>
        <w:tabs>
          <w:tab w:val="clear" w:pos="567"/>
        </w:tabs>
        <w:spacing w:line="220" w:lineRule="exact"/>
        <w:rPr>
          <w:rFonts w:cs="Lucida Sans Unicode"/>
          <w:noProof/>
          <w:sz w:val="20"/>
          <w:szCs w:val="20"/>
        </w:rPr>
      </w:pPr>
      <w:r w:rsidRPr="00466E8B">
        <w:rPr>
          <w:b/>
          <w:bCs/>
          <w:color w:val="000000"/>
          <w:sz w:val="20"/>
          <w:szCs w:val="20"/>
        </w:rPr>
        <w:t>B</w:t>
      </w:r>
      <w:r w:rsidR="00CC6F1A" w:rsidRPr="00466E8B">
        <w:rPr>
          <w:b/>
          <w:bCs/>
          <w:color w:val="000000"/>
          <w:sz w:val="20"/>
          <w:szCs w:val="20"/>
        </w:rPr>
        <w:t>ildunterschrift:</w:t>
      </w:r>
      <w:r w:rsidR="00CC6F1A" w:rsidRPr="00466E8B">
        <w:rPr>
          <w:bCs/>
          <w:color w:val="000000"/>
          <w:sz w:val="20"/>
          <w:szCs w:val="20"/>
        </w:rPr>
        <w:t xml:space="preserve"> </w:t>
      </w:r>
      <w:r w:rsidR="006A57AE" w:rsidRPr="00466E8B">
        <w:rPr>
          <w:bCs/>
          <w:color w:val="000000"/>
          <w:sz w:val="20"/>
          <w:szCs w:val="20"/>
        </w:rPr>
        <w:t>VESTAKEEP® PEEK von Evonik im ne</w:t>
      </w:r>
      <w:bookmarkStart w:id="0" w:name="_GoBack"/>
      <w:bookmarkEnd w:id="0"/>
      <w:r w:rsidR="006A57AE" w:rsidRPr="00466E8B">
        <w:rPr>
          <w:bCs/>
          <w:color w:val="000000"/>
          <w:sz w:val="20"/>
          <w:szCs w:val="20"/>
        </w:rPr>
        <w:t>uen KATOR</w:t>
      </w:r>
      <w:r w:rsidR="006A57AE" w:rsidRPr="00466E8B">
        <w:rPr>
          <w:bCs/>
          <w:color w:val="000000"/>
          <w:sz w:val="20"/>
          <w:szCs w:val="20"/>
          <w:vertAlign w:val="superscript"/>
        </w:rPr>
        <w:t>TM</w:t>
      </w:r>
      <w:r w:rsidR="00521D31">
        <w:rPr>
          <w:bCs/>
          <w:color w:val="000000"/>
          <w:sz w:val="20"/>
          <w:szCs w:val="20"/>
        </w:rPr>
        <w:t xml:space="preserve"> </w:t>
      </w:r>
      <w:r w:rsidR="006A57AE" w:rsidRPr="00466E8B">
        <w:rPr>
          <w:bCs/>
          <w:color w:val="000000"/>
          <w:sz w:val="20"/>
          <w:szCs w:val="20"/>
        </w:rPr>
        <w:t>Fadenankersystem</w:t>
      </w:r>
      <w:r w:rsidR="00C30437" w:rsidRPr="00466E8B">
        <w:rPr>
          <w:bCs/>
          <w:color w:val="000000"/>
          <w:sz w:val="20"/>
          <w:szCs w:val="20"/>
        </w:rPr>
        <w:t>.</w:t>
      </w:r>
    </w:p>
    <w:p w14:paraId="709749AA" w14:textId="77777777" w:rsidR="00CC6F1A" w:rsidRDefault="00CC6F1A" w:rsidP="003206CB"/>
    <w:p w14:paraId="5869C44A" w14:textId="77777777" w:rsidR="00521D31" w:rsidRDefault="00521D31" w:rsidP="003206CB"/>
    <w:p w14:paraId="76F1EC13" w14:textId="592690CE" w:rsidR="00417DFD" w:rsidRPr="00DC020B" w:rsidRDefault="00417DFD" w:rsidP="003206CB">
      <w:pPr>
        <w:pStyle w:val="Feature"/>
        <w:tabs>
          <w:tab w:val="clear" w:pos="567"/>
        </w:tabs>
        <w:rPr>
          <w:i/>
          <w:sz w:val="22"/>
          <w:szCs w:val="22"/>
        </w:rPr>
      </w:pPr>
      <w:r w:rsidRPr="00DC020B">
        <w:rPr>
          <w:i/>
          <w:sz w:val="22"/>
          <w:szCs w:val="22"/>
        </w:rPr>
        <w:t>Erfahren Sie mehr ü</w:t>
      </w:r>
      <w:r w:rsidR="0015050F">
        <w:rPr>
          <w:i/>
          <w:sz w:val="22"/>
          <w:szCs w:val="22"/>
        </w:rPr>
        <w:t>ber VEST</w:t>
      </w:r>
      <w:r w:rsidR="00623728">
        <w:rPr>
          <w:i/>
          <w:sz w:val="22"/>
          <w:szCs w:val="22"/>
        </w:rPr>
        <w:t>AKEEP</w:t>
      </w:r>
      <w:r>
        <w:rPr>
          <w:i/>
          <w:sz w:val="22"/>
          <w:szCs w:val="22"/>
        </w:rPr>
        <w:t xml:space="preserve">® </w:t>
      </w:r>
      <w:r w:rsidR="00623728">
        <w:rPr>
          <w:i/>
          <w:sz w:val="22"/>
          <w:szCs w:val="22"/>
        </w:rPr>
        <w:t xml:space="preserve">PEEK von Evonik </w:t>
      </w:r>
      <w:r w:rsidR="00026C7C">
        <w:rPr>
          <w:i/>
          <w:sz w:val="22"/>
          <w:szCs w:val="22"/>
        </w:rPr>
        <w:t xml:space="preserve">für medizinische Anwendungen </w:t>
      </w:r>
      <w:r w:rsidR="00623728">
        <w:rPr>
          <w:i/>
          <w:sz w:val="22"/>
          <w:szCs w:val="22"/>
        </w:rPr>
        <w:t>a</w:t>
      </w:r>
      <w:r w:rsidRPr="00DC020B">
        <w:rPr>
          <w:i/>
          <w:sz w:val="22"/>
          <w:szCs w:val="22"/>
        </w:rPr>
        <w:t xml:space="preserve">uf unserem Stand </w:t>
      </w:r>
      <w:r w:rsidR="006D320C">
        <w:rPr>
          <w:i/>
          <w:sz w:val="22"/>
          <w:szCs w:val="22"/>
        </w:rPr>
        <w:t>C12</w:t>
      </w:r>
      <w:r w:rsidR="0015050F" w:rsidRPr="0015050F">
        <w:rPr>
          <w:i/>
          <w:sz w:val="22"/>
          <w:szCs w:val="22"/>
        </w:rPr>
        <w:t xml:space="preserve"> </w:t>
      </w:r>
      <w:r w:rsidR="00623728">
        <w:rPr>
          <w:i/>
          <w:sz w:val="22"/>
          <w:szCs w:val="22"/>
        </w:rPr>
        <w:t xml:space="preserve">in Halle </w:t>
      </w:r>
      <w:r w:rsidR="00370A63">
        <w:rPr>
          <w:i/>
          <w:sz w:val="22"/>
          <w:szCs w:val="22"/>
        </w:rPr>
        <w:t>1</w:t>
      </w:r>
      <w:r w:rsidR="00623728">
        <w:rPr>
          <w:i/>
          <w:sz w:val="22"/>
          <w:szCs w:val="22"/>
        </w:rPr>
        <w:t xml:space="preserve"> </w:t>
      </w:r>
      <w:r w:rsidRPr="00DC020B">
        <w:rPr>
          <w:i/>
          <w:sz w:val="22"/>
          <w:szCs w:val="22"/>
        </w:rPr>
        <w:t xml:space="preserve">bei der </w:t>
      </w:r>
      <w:r w:rsidR="00370A63">
        <w:rPr>
          <w:i/>
          <w:sz w:val="22"/>
          <w:szCs w:val="22"/>
        </w:rPr>
        <w:t>Medtec Europe</w:t>
      </w:r>
      <w:r w:rsidRPr="00DC020B">
        <w:rPr>
          <w:i/>
          <w:sz w:val="22"/>
          <w:szCs w:val="22"/>
        </w:rPr>
        <w:t xml:space="preserve"> vom </w:t>
      </w:r>
      <w:r w:rsidR="00623728">
        <w:rPr>
          <w:i/>
          <w:sz w:val="22"/>
          <w:szCs w:val="22"/>
        </w:rPr>
        <w:t>0</w:t>
      </w:r>
      <w:r w:rsidR="0015050F">
        <w:rPr>
          <w:i/>
          <w:sz w:val="22"/>
          <w:szCs w:val="22"/>
        </w:rPr>
        <w:t>4</w:t>
      </w:r>
      <w:r w:rsidRPr="00DC020B">
        <w:rPr>
          <w:i/>
          <w:sz w:val="22"/>
          <w:szCs w:val="22"/>
        </w:rPr>
        <w:t>.</w:t>
      </w:r>
      <w:r w:rsidR="00571831">
        <w:rPr>
          <w:i/>
          <w:sz w:val="22"/>
          <w:szCs w:val="22"/>
        </w:rPr>
        <w:t>-</w:t>
      </w:r>
      <w:r w:rsidR="00623728">
        <w:rPr>
          <w:i/>
          <w:sz w:val="22"/>
          <w:szCs w:val="22"/>
        </w:rPr>
        <w:t>0</w:t>
      </w:r>
      <w:r w:rsidR="0015050F">
        <w:rPr>
          <w:i/>
          <w:sz w:val="22"/>
          <w:szCs w:val="22"/>
        </w:rPr>
        <w:t>6</w:t>
      </w:r>
      <w:r>
        <w:rPr>
          <w:i/>
          <w:sz w:val="22"/>
          <w:szCs w:val="22"/>
        </w:rPr>
        <w:t xml:space="preserve">. </w:t>
      </w:r>
      <w:r w:rsidR="00623728">
        <w:rPr>
          <w:i/>
          <w:sz w:val="22"/>
          <w:szCs w:val="22"/>
        </w:rPr>
        <w:t>April</w:t>
      </w:r>
      <w:r w:rsidRPr="00DC020B">
        <w:rPr>
          <w:i/>
          <w:sz w:val="22"/>
          <w:szCs w:val="22"/>
        </w:rPr>
        <w:t xml:space="preserve"> in </w:t>
      </w:r>
      <w:r w:rsidR="00370A63">
        <w:rPr>
          <w:i/>
          <w:sz w:val="22"/>
          <w:szCs w:val="22"/>
        </w:rPr>
        <w:t>Stuttgart</w:t>
      </w:r>
      <w:r w:rsidRPr="00DC020B">
        <w:rPr>
          <w:i/>
          <w:sz w:val="22"/>
          <w:szCs w:val="22"/>
        </w:rPr>
        <w:t>.</w:t>
      </w:r>
    </w:p>
    <w:p w14:paraId="39FA95B4" w14:textId="77777777" w:rsidR="00CC6F1A" w:rsidRDefault="00CC6F1A" w:rsidP="003206CB"/>
    <w:p w14:paraId="6C9C3235" w14:textId="77777777" w:rsidR="00521D31" w:rsidRDefault="00521D31" w:rsidP="003206CB"/>
    <w:p w14:paraId="5D4DFD85" w14:textId="77777777" w:rsidR="00CC6F1A" w:rsidRDefault="00CC6F1A" w:rsidP="003206CB">
      <w:pPr>
        <w:rPr>
          <w:rStyle w:val="Hyperlink"/>
        </w:rPr>
      </w:pPr>
      <w:r>
        <w:t xml:space="preserve">Folgen Sie uns auf </w:t>
      </w:r>
      <w:hyperlink r:id="rId10" w:history="1">
        <w:r w:rsidRPr="00DF0DE3">
          <w:rPr>
            <w:rStyle w:val="Hyperlink"/>
          </w:rPr>
          <w:t>Twitter</w:t>
        </w:r>
      </w:hyperlink>
      <w:r>
        <w:t xml:space="preserve">, </w:t>
      </w:r>
      <w:hyperlink r:id="rId11" w:history="1">
        <w:r w:rsidRPr="00DF0DE3">
          <w:rPr>
            <w:rStyle w:val="Hyperlink"/>
          </w:rPr>
          <w:t>LinkedIn</w:t>
        </w:r>
      </w:hyperlink>
      <w:r>
        <w:t xml:space="preserve">, </w:t>
      </w:r>
      <w:hyperlink r:id="rId12" w:history="1">
        <w:r w:rsidRPr="00DF0DE3">
          <w:rPr>
            <w:rStyle w:val="Hyperlink"/>
          </w:rPr>
          <w:t>Facebook</w:t>
        </w:r>
      </w:hyperlink>
      <w:r>
        <w:t xml:space="preserve"> und </w:t>
      </w:r>
      <w:hyperlink r:id="rId13" w:history="1">
        <w:r w:rsidRPr="00DF0DE3">
          <w:rPr>
            <w:rStyle w:val="Hyperlink"/>
          </w:rPr>
          <w:t>Google+</w:t>
        </w:r>
      </w:hyperlink>
    </w:p>
    <w:p w14:paraId="1403BD12" w14:textId="77777777" w:rsidR="0015050F" w:rsidRDefault="0015050F" w:rsidP="003206CB">
      <w:pPr>
        <w:rPr>
          <w:rStyle w:val="Hyperlink"/>
        </w:rPr>
      </w:pPr>
    </w:p>
    <w:p w14:paraId="3F3F079A" w14:textId="77777777" w:rsidR="00521D31" w:rsidRDefault="00521D31" w:rsidP="003206CB">
      <w:pPr>
        <w:rPr>
          <w:rStyle w:val="Hyperlink"/>
        </w:rPr>
      </w:pPr>
    </w:p>
    <w:p w14:paraId="6E7928A3" w14:textId="160A4CFA" w:rsidR="0015050F" w:rsidRDefault="0015050F" w:rsidP="003206CB">
      <w:r>
        <w:rPr>
          <w:rStyle w:val="Hyperlink"/>
        </w:rPr>
        <w:t>Weite</w:t>
      </w:r>
      <w:r w:rsidR="00623728">
        <w:rPr>
          <w:rStyle w:val="Hyperlink"/>
        </w:rPr>
        <w:t xml:space="preserve">re Informationen unter </w:t>
      </w:r>
      <w:r w:rsidR="00026C7C" w:rsidRPr="00026C7C">
        <w:rPr>
          <w:rStyle w:val="Hyperlink"/>
        </w:rPr>
        <w:t>www.evonik.de/vestakeep-medical</w:t>
      </w:r>
    </w:p>
    <w:p w14:paraId="3918F1E5" w14:textId="77777777" w:rsidR="00AB7D14" w:rsidRDefault="00AB7D14" w:rsidP="00CC6F1A">
      <w:pPr>
        <w:autoSpaceDE w:val="0"/>
        <w:autoSpaceDN w:val="0"/>
        <w:adjustRightInd w:val="0"/>
        <w:spacing w:line="220" w:lineRule="exact"/>
        <w:rPr>
          <w:rFonts w:cs="Lucida Sans Unicode"/>
          <w:b/>
          <w:sz w:val="18"/>
          <w:szCs w:val="18"/>
        </w:rPr>
      </w:pPr>
    </w:p>
    <w:p w14:paraId="03FE331E" w14:textId="44FBFE67" w:rsidR="003206CB" w:rsidRDefault="003206CB">
      <w:pPr>
        <w:spacing w:line="240" w:lineRule="auto"/>
        <w:rPr>
          <w:rFonts w:cs="Lucida Sans Unicode"/>
          <w:b/>
          <w:sz w:val="18"/>
          <w:szCs w:val="18"/>
        </w:rPr>
      </w:pPr>
      <w:r>
        <w:rPr>
          <w:rFonts w:cs="Lucida Sans Unicode"/>
          <w:b/>
          <w:sz w:val="18"/>
          <w:szCs w:val="18"/>
        </w:rPr>
        <w:br w:type="page"/>
      </w:r>
    </w:p>
    <w:p w14:paraId="125B9EFF" w14:textId="77777777" w:rsidR="00E624DA" w:rsidRDefault="00E624DA" w:rsidP="003206CB">
      <w:pPr>
        <w:spacing w:line="240" w:lineRule="auto"/>
        <w:rPr>
          <w:rFonts w:cs="Lucida Sans Unicode"/>
          <w:b/>
          <w:sz w:val="18"/>
          <w:szCs w:val="18"/>
        </w:rPr>
      </w:pPr>
    </w:p>
    <w:p w14:paraId="5224E6C0" w14:textId="77777777"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t>Über Evonik</w:t>
      </w:r>
    </w:p>
    <w:p w14:paraId="6CB52BF0" w14:textId="77777777" w:rsidR="00E624DA" w:rsidRDefault="00E624DA" w:rsidP="00E624DA">
      <w:pPr>
        <w:spacing w:line="220" w:lineRule="exact"/>
        <w:rPr>
          <w:rFonts w:ascii="Calibri" w:hAnsi="Calibri"/>
          <w:sz w:val="18"/>
          <w:szCs w:val="18"/>
        </w:rPr>
      </w:pPr>
      <w:r>
        <w:rPr>
          <w:sz w:val="18"/>
          <w:szCs w:val="18"/>
        </w:rPr>
        <w:t>Evonik, der kreative Industriekonzern aus Deutschland, ist eines der weltweit führenden Unternehmen der Spezialchemie. Profitables Wachstum und eine nachhaltige Steigerung des Unternehmenswertes stehen im Mittelpunkt der Unternehmensstrategie. Evonik ist mit rund 35.000 Mitarbeitern in mehr als 100 Ländern der Welt aktiv und profitiert besonders von seiner Innovationskraft und seinen integrierten Technologieplattformen. Im Geschäftsjahr 2016 erwirtschaftete das Unternehmen bei einem Umsatz von 12,7 Mrd. Euro einen Gewinn (bereinigtes EBITDA) von 2,165 Mrd. Euro.</w:t>
      </w:r>
    </w:p>
    <w:p w14:paraId="7D638E5E" w14:textId="77777777" w:rsidR="00E624DA" w:rsidRPr="003511E7" w:rsidRDefault="00E624DA" w:rsidP="00E624DA">
      <w:pPr>
        <w:autoSpaceDE w:val="0"/>
        <w:autoSpaceDN w:val="0"/>
        <w:adjustRightInd w:val="0"/>
        <w:spacing w:line="220" w:lineRule="exact"/>
        <w:rPr>
          <w:rFonts w:cs="Lucida Sans Unicode"/>
          <w:sz w:val="18"/>
          <w:szCs w:val="18"/>
        </w:rPr>
      </w:pPr>
    </w:p>
    <w:p w14:paraId="6F59B9D6" w14:textId="77777777" w:rsidR="00E624DA" w:rsidRPr="003511E7" w:rsidRDefault="00E624DA" w:rsidP="00E624DA">
      <w:pPr>
        <w:autoSpaceDE w:val="0"/>
        <w:autoSpaceDN w:val="0"/>
        <w:adjustRightInd w:val="0"/>
        <w:spacing w:line="220" w:lineRule="exact"/>
        <w:rPr>
          <w:rFonts w:cs="Lucida Sans Unicode"/>
          <w:b/>
          <w:sz w:val="18"/>
          <w:szCs w:val="18"/>
        </w:rPr>
      </w:pPr>
      <w:r w:rsidRPr="003511E7">
        <w:rPr>
          <w:rFonts w:cs="Lucida Sans Unicode"/>
          <w:b/>
          <w:sz w:val="18"/>
          <w:szCs w:val="18"/>
        </w:rPr>
        <w:lastRenderedPageBreak/>
        <w:t>Über Evonik Resource Efficiency</w:t>
      </w:r>
    </w:p>
    <w:p w14:paraId="603B3329" w14:textId="77777777" w:rsidR="00E624DA" w:rsidRPr="003511E7" w:rsidRDefault="00E624DA" w:rsidP="00E624DA">
      <w:pPr>
        <w:autoSpaceDE w:val="0"/>
        <w:autoSpaceDN w:val="0"/>
        <w:adjustRightInd w:val="0"/>
        <w:spacing w:line="220" w:lineRule="exact"/>
        <w:rPr>
          <w:rFonts w:cs="Lucida Sans Unicode"/>
          <w:sz w:val="18"/>
          <w:szCs w:val="18"/>
        </w:rPr>
      </w:pPr>
      <w:r w:rsidRPr="003511E7">
        <w:rPr>
          <w:rFonts w:cs="Lucida Sans Unicode"/>
          <w:sz w:val="18"/>
          <w:szCs w:val="18"/>
        </w:rPr>
        <w:t>Das Segment Resource Efficiency wird von der Evonik Resource Efficiency GmbH geführt und bietet Hochleistungsmaterialien für umweltfreundliche und energieeffiziente Systemlösungen für den Automobilsektor, die Farben-, Lack-, Klebstoff- und Bauindustrie und viele weitere Branchen an. Das Segment erwirtschaftete im Geschäftsjahr 201</w:t>
      </w:r>
      <w:r>
        <w:rPr>
          <w:rFonts w:cs="Lucida Sans Unicode"/>
          <w:sz w:val="18"/>
          <w:szCs w:val="18"/>
        </w:rPr>
        <w:t>6</w:t>
      </w:r>
      <w:r w:rsidRPr="003511E7">
        <w:rPr>
          <w:rFonts w:cs="Lucida Sans Unicode"/>
          <w:sz w:val="18"/>
          <w:szCs w:val="18"/>
        </w:rPr>
        <w:t xml:space="preserve"> mit rund </w:t>
      </w:r>
      <w:r>
        <w:rPr>
          <w:rFonts w:cs="Lucida Sans Unicode"/>
          <w:sz w:val="18"/>
          <w:szCs w:val="18"/>
        </w:rPr>
        <w:t>9.000</w:t>
      </w:r>
      <w:r w:rsidRPr="003511E7">
        <w:rPr>
          <w:rFonts w:cs="Lucida Sans Unicode"/>
          <w:sz w:val="18"/>
          <w:szCs w:val="18"/>
        </w:rPr>
        <w:t xml:space="preserve"> Mitarbeitern einen Umsatz von ca. 4,</w:t>
      </w:r>
      <w:r>
        <w:rPr>
          <w:rFonts w:cs="Lucida Sans Unicode"/>
          <w:sz w:val="18"/>
          <w:szCs w:val="18"/>
        </w:rPr>
        <w:t>5</w:t>
      </w:r>
      <w:r w:rsidRPr="003511E7">
        <w:rPr>
          <w:rFonts w:cs="Lucida Sans Unicode"/>
          <w:sz w:val="18"/>
          <w:szCs w:val="18"/>
        </w:rPr>
        <w:t xml:space="preserve"> Milliarden €. </w:t>
      </w:r>
    </w:p>
    <w:p w14:paraId="248228EF" w14:textId="77777777" w:rsidR="00370A63" w:rsidRDefault="00370A63" w:rsidP="003511E7">
      <w:pPr>
        <w:autoSpaceDE w:val="0"/>
        <w:autoSpaceDN w:val="0"/>
        <w:adjustRightInd w:val="0"/>
        <w:spacing w:line="220" w:lineRule="exact"/>
        <w:rPr>
          <w:rFonts w:cs="Lucida Sans Unicode"/>
          <w:sz w:val="18"/>
          <w:szCs w:val="18"/>
        </w:rPr>
      </w:pPr>
    </w:p>
    <w:p w14:paraId="4E1A1D51" w14:textId="77777777" w:rsidR="00370A63" w:rsidRPr="00370A63" w:rsidRDefault="00370A63" w:rsidP="00370A63">
      <w:pPr>
        <w:autoSpaceDE w:val="0"/>
        <w:autoSpaceDN w:val="0"/>
        <w:adjustRightInd w:val="0"/>
        <w:spacing w:line="220" w:lineRule="exact"/>
        <w:rPr>
          <w:rFonts w:cs="Lucida Sans Unicode"/>
          <w:b/>
          <w:sz w:val="18"/>
          <w:szCs w:val="18"/>
        </w:rPr>
      </w:pPr>
      <w:r w:rsidRPr="00370A63">
        <w:rPr>
          <w:rFonts w:cs="Lucida Sans Unicode"/>
          <w:b/>
          <w:sz w:val="18"/>
          <w:szCs w:val="18"/>
        </w:rPr>
        <w:t>Über KATOR</w:t>
      </w:r>
    </w:p>
    <w:p w14:paraId="5AE39B05" w14:textId="77777777" w:rsidR="00370A63" w:rsidRPr="00370A63" w:rsidRDefault="00370A63" w:rsidP="00370A63">
      <w:pPr>
        <w:autoSpaceDE w:val="0"/>
        <w:autoSpaceDN w:val="0"/>
        <w:adjustRightInd w:val="0"/>
        <w:spacing w:line="220" w:lineRule="exact"/>
        <w:rPr>
          <w:rFonts w:cs="Lucida Sans Unicode"/>
          <w:sz w:val="18"/>
          <w:szCs w:val="18"/>
        </w:rPr>
      </w:pPr>
      <w:r w:rsidRPr="00370A63">
        <w:rPr>
          <w:rFonts w:cs="Lucida Sans Unicode"/>
          <w:sz w:val="18"/>
          <w:szCs w:val="18"/>
        </w:rPr>
        <w:t>KATOR ist ein Medizintechnik-Start-up mit dem Schwerpunkt auf fortschrittlichen Wiederbefestigungssystemen für Gewebe an Knochen und ein Portfolio-Unternehmen von Surgical Frontiers.</w:t>
      </w:r>
    </w:p>
    <w:p w14:paraId="68BEEC8D" w14:textId="77777777" w:rsidR="00370A63" w:rsidRPr="00370A63" w:rsidRDefault="00370A63" w:rsidP="00370A63">
      <w:pPr>
        <w:autoSpaceDE w:val="0"/>
        <w:autoSpaceDN w:val="0"/>
        <w:adjustRightInd w:val="0"/>
        <w:spacing w:line="220" w:lineRule="exact"/>
        <w:rPr>
          <w:rFonts w:cs="Lucida Sans Unicode"/>
          <w:sz w:val="18"/>
          <w:szCs w:val="18"/>
        </w:rPr>
      </w:pPr>
    </w:p>
    <w:p w14:paraId="7F85BFF9" w14:textId="77777777" w:rsidR="00370A63" w:rsidRPr="00370A63" w:rsidRDefault="00370A63" w:rsidP="00370A63">
      <w:pPr>
        <w:autoSpaceDE w:val="0"/>
        <w:autoSpaceDN w:val="0"/>
        <w:adjustRightInd w:val="0"/>
        <w:spacing w:line="220" w:lineRule="exact"/>
        <w:rPr>
          <w:rFonts w:cs="Lucida Sans Unicode"/>
          <w:b/>
          <w:sz w:val="18"/>
          <w:szCs w:val="18"/>
        </w:rPr>
      </w:pPr>
      <w:r w:rsidRPr="00370A63">
        <w:rPr>
          <w:rFonts w:cs="Lucida Sans Unicode"/>
          <w:b/>
          <w:sz w:val="18"/>
          <w:szCs w:val="18"/>
        </w:rPr>
        <w:t>Über Surgical Frontiers</w:t>
      </w:r>
    </w:p>
    <w:p w14:paraId="4922C318" w14:textId="77777777" w:rsidR="00370A63" w:rsidRPr="00370A63" w:rsidRDefault="00370A63" w:rsidP="00370A63">
      <w:pPr>
        <w:autoSpaceDE w:val="0"/>
        <w:autoSpaceDN w:val="0"/>
        <w:adjustRightInd w:val="0"/>
        <w:spacing w:line="220" w:lineRule="exact"/>
        <w:rPr>
          <w:rFonts w:cs="Lucida Sans Unicode"/>
          <w:sz w:val="18"/>
          <w:szCs w:val="18"/>
        </w:rPr>
      </w:pPr>
      <w:r w:rsidRPr="00370A63">
        <w:rPr>
          <w:rFonts w:cs="Lucida Sans Unicode"/>
          <w:sz w:val="18"/>
          <w:szCs w:val="18"/>
        </w:rPr>
        <w:t>Surgical Frontiers finanziert, gründet und betreibt Start-up-Unternehmen zur Entwicklung fortschrittlicher Chirurgie-Technologien für den klinischen Einsatz. Mit seinem Schwerpunkt auf Muskel-Skelett-Verletzungen und –Pathologien arbeitet das Unternehmen mit Chirurgen, der Industrie, Universitäten und Investoren zusammen, um fortschrittliche chirurgische Technologien, die die medizinische Versorgung verbessern, auf den Markt zu bringen.</w:t>
      </w:r>
    </w:p>
    <w:p w14:paraId="30692E18" w14:textId="77777777" w:rsidR="00370A63" w:rsidRPr="003511E7" w:rsidRDefault="00370A63" w:rsidP="003511E7">
      <w:pPr>
        <w:autoSpaceDE w:val="0"/>
        <w:autoSpaceDN w:val="0"/>
        <w:adjustRightInd w:val="0"/>
        <w:spacing w:line="220" w:lineRule="exact"/>
        <w:rPr>
          <w:rFonts w:cs="Lucida Sans Unicode"/>
          <w:sz w:val="18"/>
          <w:szCs w:val="18"/>
        </w:rPr>
      </w:pPr>
    </w:p>
    <w:p w14:paraId="3DD077C8" w14:textId="77777777" w:rsidR="003511E7" w:rsidRPr="003511E7" w:rsidRDefault="003511E7" w:rsidP="003511E7">
      <w:pPr>
        <w:autoSpaceDE w:val="0"/>
        <w:autoSpaceDN w:val="0"/>
        <w:adjustRightInd w:val="0"/>
        <w:spacing w:line="220" w:lineRule="exact"/>
        <w:rPr>
          <w:rFonts w:cs="Lucida Sans Unicode"/>
          <w:sz w:val="18"/>
          <w:szCs w:val="18"/>
        </w:rPr>
      </w:pPr>
    </w:p>
    <w:p w14:paraId="019004CF" w14:textId="77777777" w:rsidR="003511E7" w:rsidRPr="003511E7" w:rsidRDefault="003511E7" w:rsidP="003511E7">
      <w:pPr>
        <w:autoSpaceDE w:val="0"/>
        <w:autoSpaceDN w:val="0"/>
        <w:adjustRightInd w:val="0"/>
        <w:spacing w:line="220" w:lineRule="exact"/>
        <w:rPr>
          <w:rFonts w:cs="Lucida Sans Unicode"/>
          <w:b/>
          <w:sz w:val="18"/>
          <w:szCs w:val="18"/>
        </w:rPr>
      </w:pPr>
      <w:r w:rsidRPr="003511E7">
        <w:rPr>
          <w:rFonts w:cs="Lucida Sans Unicode"/>
          <w:b/>
          <w:sz w:val="18"/>
          <w:szCs w:val="18"/>
        </w:rPr>
        <w:t>Rechtlicher Hinweis</w:t>
      </w:r>
    </w:p>
    <w:p w14:paraId="0D1521D0" w14:textId="77777777" w:rsidR="003511E7" w:rsidRPr="003511E7" w:rsidRDefault="003511E7" w:rsidP="003511E7">
      <w:pPr>
        <w:autoSpaceDE w:val="0"/>
        <w:autoSpaceDN w:val="0"/>
        <w:adjustRightInd w:val="0"/>
        <w:spacing w:line="220" w:lineRule="exact"/>
        <w:rPr>
          <w:rFonts w:cs="Lucida Sans Unicode"/>
          <w:sz w:val="18"/>
          <w:szCs w:val="18"/>
        </w:rPr>
      </w:pPr>
      <w:r w:rsidRPr="003511E7">
        <w:rPr>
          <w:rFonts w:cs="Lucida Sans Unicode"/>
          <w:sz w:val="18"/>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EBEED45" w14:textId="77777777" w:rsidR="000B1B97" w:rsidRPr="003511E7" w:rsidRDefault="000B1B97" w:rsidP="000B1B97">
      <w:pPr>
        <w:autoSpaceDE w:val="0"/>
        <w:autoSpaceDN w:val="0"/>
        <w:adjustRightInd w:val="0"/>
        <w:spacing w:line="220" w:lineRule="exact"/>
        <w:rPr>
          <w:rFonts w:cs="Lucida Sans Unicode"/>
          <w:sz w:val="18"/>
          <w:szCs w:val="18"/>
        </w:rPr>
      </w:pPr>
    </w:p>
    <w:sectPr w:rsidR="000B1B97" w:rsidRPr="003511E7" w:rsidSect="00D333AA">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AA50B" w14:textId="77777777" w:rsidR="00466E8B" w:rsidRDefault="00466E8B" w:rsidP="00FD1184">
      <w:r>
        <w:separator/>
      </w:r>
    </w:p>
  </w:endnote>
  <w:endnote w:type="continuationSeparator" w:id="0">
    <w:p w14:paraId="620A391E" w14:textId="77777777" w:rsidR="00466E8B" w:rsidRDefault="00466E8B"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6020405020203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602040502020204"/>
    <w:charset w:val="00"/>
    <w:family w:val="swiss"/>
    <w:pitch w:val="variable"/>
    <w:sig w:usb0="8100AAF7" w:usb1="0000807B" w:usb2="00000008" w:usb3="00000000" w:csb0="000100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8B48E" w14:textId="77777777" w:rsidR="00466E8B" w:rsidRDefault="00466E8B">
    <w:pPr>
      <w:pStyle w:val="Fuzeile"/>
    </w:pPr>
  </w:p>
  <w:p w14:paraId="2D8359E5" w14:textId="77777777" w:rsidR="00466E8B" w:rsidRDefault="00466E8B">
    <w:pPr>
      <w:pStyle w:val="Fuzeile"/>
    </w:pPr>
    <w:r>
      <w:t xml:space="preserve">Seite </w:t>
    </w:r>
    <w:r>
      <w:rPr>
        <w:rStyle w:val="Seitenzahl"/>
      </w:rPr>
      <w:fldChar w:fldCharType="begin"/>
    </w:r>
    <w:r>
      <w:rPr>
        <w:rStyle w:val="Seitenzahl"/>
      </w:rPr>
      <w:instrText xml:space="preserve"> PAGE </w:instrText>
    </w:r>
    <w:r>
      <w:rPr>
        <w:rStyle w:val="Seitenzahl"/>
      </w:rPr>
      <w:fldChar w:fldCharType="separate"/>
    </w:r>
    <w:r w:rsidR="00E21CE8">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E21CE8">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A4E4D" w14:textId="77777777" w:rsidR="00466E8B" w:rsidRDefault="00466E8B" w:rsidP="00316EC0">
    <w:pPr>
      <w:pStyle w:val="Fuzeile"/>
    </w:pPr>
  </w:p>
  <w:p w14:paraId="231AAE46" w14:textId="77777777" w:rsidR="00466E8B" w:rsidRPr="005225EC" w:rsidRDefault="00466E8B" w:rsidP="00316EC0">
    <w:pPr>
      <w:pStyle w:val="Fuzeile"/>
      <w:rPr>
        <w:szCs w:val="18"/>
      </w:rPr>
    </w:pPr>
    <w:r w:rsidRPr="005225EC">
      <w:rPr>
        <w:szCs w:val="18"/>
      </w:rPr>
      <w:t xml:space="preserve">Seite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E21CE8">
      <w:rPr>
        <w:rStyle w:val="Seitenzahl"/>
        <w:noProof/>
        <w:szCs w:val="18"/>
      </w:rPr>
      <w:t>1</w:t>
    </w:r>
    <w:r w:rsidRPr="005225EC">
      <w:rPr>
        <w:rStyle w:val="Seitenzahl"/>
        <w:szCs w:val="18"/>
      </w:rPr>
      <w:fldChar w:fldCharType="end"/>
    </w:r>
    <w:r w:rsidRPr="005225EC">
      <w:rPr>
        <w:rStyle w:val="Seitenzahl"/>
        <w:szCs w:val="18"/>
      </w:rPr>
      <w:t xml:space="preserve"> von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E21CE8">
      <w:rPr>
        <w:rStyle w:val="Seitenzahl"/>
        <w:noProof/>
        <w:szCs w:val="18"/>
      </w:rPr>
      <w:t>3</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0322C5" w14:textId="77777777" w:rsidR="00466E8B" w:rsidRDefault="00466E8B" w:rsidP="00FD1184">
      <w:r>
        <w:separator/>
      </w:r>
    </w:p>
  </w:footnote>
  <w:footnote w:type="continuationSeparator" w:id="0">
    <w:p w14:paraId="0E82DEF9" w14:textId="77777777" w:rsidR="00466E8B" w:rsidRDefault="00466E8B"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BDC27E" w14:textId="77777777" w:rsidR="00466E8B" w:rsidRPr="006C35A6" w:rsidRDefault="00466E8B" w:rsidP="00316EC0">
    <w:pPr>
      <w:pStyle w:val="Kopfzeile"/>
      <w:spacing w:after="1880"/>
      <w:rPr>
        <w:sz w:val="2"/>
        <w:szCs w:val="2"/>
      </w:rPr>
    </w:pPr>
    <w:r>
      <w:rPr>
        <w:noProof/>
      </w:rPr>
      <w:drawing>
        <wp:anchor distT="0" distB="0" distL="114300" distR="114300" simplePos="0" relativeHeight="251665408" behindDoc="0" locked="0" layoutInCell="1" allowOverlap="1" wp14:anchorId="51651D70" wp14:editId="2F2722D6">
          <wp:simplePos x="0" y="0"/>
          <wp:positionH relativeFrom="column">
            <wp:posOffset>0</wp:posOffset>
          </wp:positionH>
          <wp:positionV relativeFrom="paragraph">
            <wp:posOffset>-17780</wp:posOffset>
          </wp:positionV>
          <wp:extent cx="1296000" cy="187200"/>
          <wp:effectExtent l="0" t="0" r="0" b="3810"/>
          <wp:wrapNone/>
          <wp:docPr id="4"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noProof/>
        <w:sz w:val="2"/>
        <w:szCs w:val="2"/>
      </w:rPr>
      <w:drawing>
        <wp:anchor distT="0" distB="0" distL="114300" distR="114300" simplePos="0" relativeHeight="251661312" behindDoc="1" locked="0" layoutInCell="1" allowOverlap="1" wp14:anchorId="0B703AB8" wp14:editId="6B89698D">
          <wp:simplePos x="0" y="0"/>
          <wp:positionH relativeFrom="column">
            <wp:posOffset>4266565</wp:posOffset>
          </wp:positionH>
          <wp:positionV relativeFrom="paragraph">
            <wp:posOffset>-144145</wp:posOffset>
          </wp:positionV>
          <wp:extent cx="1872000" cy="5004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1E75FC" w14:textId="77777777" w:rsidR="00466E8B" w:rsidRPr="006C35A6" w:rsidRDefault="00466E8B">
    <w:pPr>
      <w:pStyle w:val="Kopfzeile"/>
      <w:rPr>
        <w:b/>
        <w:sz w:val="2"/>
        <w:szCs w:val="2"/>
      </w:rPr>
    </w:pPr>
    <w:r>
      <w:rPr>
        <w:noProof/>
      </w:rPr>
      <w:drawing>
        <wp:anchor distT="0" distB="0" distL="114300" distR="114300" simplePos="0" relativeHeight="251663360" behindDoc="0" locked="0" layoutInCell="1" allowOverlap="1" wp14:anchorId="11A335B8" wp14:editId="3D50921C">
          <wp:simplePos x="0" y="0"/>
          <wp:positionH relativeFrom="column">
            <wp:posOffset>0</wp:posOffset>
          </wp:positionH>
          <wp:positionV relativeFrom="paragraph">
            <wp:posOffset>-17780</wp:posOffset>
          </wp:positionV>
          <wp:extent cx="1296000" cy="187200"/>
          <wp:effectExtent l="0" t="0" r="0" b="3810"/>
          <wp:wrapNone/>
          <wp:docPr id="3" name="Bild 26" descr="Schriftzug_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chriftzug_Pressemitteilu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96000" cy="18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C35A6">
      <w:rPr>
        <w:b/>
        <w:noProof/>
        <w:sz w:val="2"/>
        <w:szCs w:val="2"/>
      </w:rPr>
      <w:drawing>
        <wp:anchor distT="0" distB="0" distL="114300" distR="114300" simplePos="0" relativeHeight="251660288" behindDoc="1" locked="0" layoutInCell="1" allowOverlap="1" wp14:anchorId="570213D6" wp14:editId="05BFE684">
          <wp:simplePos x="0" y="0"/>
          <wp:positionH relativeFrom="column">
            <wp:posOffset>4266565</wp:posOffset>
          </wp:positionH>
          <wp:positionV relativeFrom="paragraph">
            <wp:posOffset>-144145</wp:posOffset>
          </wp:positionV>
          <wp:extent cx="1872000" cy="5004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onik-Markenzeichen-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8086101E"/>
    <w:lvl w:ilvl="0" w:tplc="A40AA642">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3"/>
  </w:num>
  <w:num w:numId="14">
    <w:abstractNumId w:val="10"/>
  </w:num>
  <w:num w:numId="15">
    <w:abstractNumId w:val="16"/>
  </w:num>
  <w:num w:numId="16">
    <w:abstractNumId w:val="15"/>
  </w:num>
  <w:num w:numId="17">
    <w:abstractNumId w:val="11"/>
  </w:num>
  <w:num w:numId="18">
    <w:abstractNumId w:val="12"/>
  </w:num>
  <w:num w:numId="19">
    <w:abstractNumId w:val="14"/>
  </w:num>
  <w:num w:numId="20">
    <w:abstractNumId w:val="13"/>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AA"/>
    <w:rsid w:val="00003572"/>
    <w:rsid w:val="00003C78"/>
    <w:rsid w:val="00007459"/>
    <w:rsid w:val="00013A68"/>
    <w:rsid w:val="00026C7C"/>
    <w:rsid w:val="00035360"/>
    <w:rsid w:val="000427D7"/>
    <w:rsid w:val="000428AE"/>
    <w:rsid w:val="00044EB8"/>
    <w:rsid w:val="00046D8D"/>
    <w:rsid w:val="00047E57"/>
    <w:rsid w:val="00052FB1"/>
    <w:rsid w:val="0006177F"/>
    <w:rsid w:val="00084555"/>
    <w:rsid w:val="000846DA"/>
    <w:rsid w:val="00086556"/>
    <w:rsid w:val="000902FA"/>
    <w:rsid w:val="00092F83"/>
    <w:rsid w:val="000A0DDB"/>
    <w:rsid w:val="000A7091"/>
    <w:rsid w:val="000B1B97"/>
    <w:rsid w:val="000B4A6A"/>
    <w:rsid w:val="000B4D73"/>
    <w:rsid w:val="000B72C3"/>
    <w:rsid w:val="000C0DA1"/>
    <w:rsid w:val="000D1DD8"/>
    <w:rsid w:val="000E06AB"/>
    <w:rsid w:val="000F70A3"/>
    <w:rsid w:val="001018A8"/>
    <w:rsid w:val="001113F8"/>
    <w:rsid w:val="001175D3"/>
    <w:rsid w:val="00124443"/>
    <w:rsid w:val="00130512"/>
    <w:rsid w:val="0015050F"/>
    <w:rsid w:val="001625AF"/>
    <w:rsid w:val="001631E8"/>
    <w:rsid w:val="001632C6"/>
    <w:rsid w:val="00164010"/>
    <w:rsid w:val="00165932"/>
    <w:rsid w:val="00170DBA"/>
    <w:rsid w:val="0017414F"/>
    <w:rsid w:val="001845DF"/>
    <w:rsid w:val="00184666"/>
    <w:rsid w:val="001955FA"/>
    <w:rsid w:val="00196518"/>
    <w:rsid w:val="001A3453"/>
    <w:rsid w:val="001A48D6"/>
    <w:rsid w:val="001B206A"/>
    <w:rsid w:val="001F00B7"/>
    <w:rsid w:val="001F4D0B"/>
    <w:rsid w:val="001F7C26"/>
    <w:rsid w:val="002159BA"/>
    <w:rsid w:val="00221C32"/>
    <w:rsid w:val="0022399B"/>
    <w:rsid w:val="0023466C"/>
    <w:rsid w:val="0024196B"/>
    <w:rsid w:val="0024351A"/>
    <w:rsid w:val="0024351E"/>
    <w:rsid w:val="002465EB"/>
    <w:rsid w:val="00247D5A"/>
    <w:rsid w:val="00253228"/>
    <w:rsid w:val="00262EE6"/>
    <w:rsid w:val="00266B39"/>
    <w:rsid w:val="00274558"/>
    <w:rsid w:val="002771D9"/>
    <w:rsid w:val="0028326E"/>
    <w:rsid w:val="00287090"/>
    <w:rsid w:val="00290F07"/>
    <w:rsid w:val="002922C1"/>
    <w:rsid w:val="002B01CC"/>
    <w:rsid w:val="002B6293"/>
    <w:rsid w:val="002B645E"/>
    <w:rsid w:val="002B6B13"/>
    <w:rsid w:val="002C10C6"/>
    <w:rsid w:val="002C12A0"/>
    <w:rsid w:val="002D206A"/>
    <w:rsid w:val="002D2996"/>
    <w:rsid w:val="00301998"/>
    <w:rsid w:val="003067D4"/>
    <w:rsid w:val="00316EC0"/>
    <w:rsid w:val="003206CB"/>
    <w:rsid w:val="00332068"/>
    <w:rsid w:val="003373EC"/>
    <w:rsid w:val="003402B9"/>
    <w:rsid w:val="003449DC"/>
    <w:rsid w:val="00344E3B"/>
    <w:rsid w:val="003458CC"/>
    <w:rsid w:val="003508E4"/>
    <w:rsid w:val="003511E7"/>
    <w:rsid w:val="00367974"/>
    <w:rsid w:val="00370A63"/>
    <w:rsid w:val="00380845"/>
    <w:rsid w:val="003834B7"/>
    <w:rsid w:val="00384C52"/>
    <w:rsid w:val="003A023D"/>
    <w:rsid w:val="003A1616"/>
    <w:rsid w:val="003A1BB1"/>
    <w:rsid w:val="003A221A"/>
    <w:rsid w:val="003A4CED"/>
    <w:rsid w:val="003A6124"/>
    <w:rsid w:val="003C0198"/>
    <w:rsid w:val="003D3C20"/>
    <w:rsid w:val="003D6E84"/>
    <w:rsid w:val="003E4161"/>
    <w:rsid w:val="003F01FD"/>
    <w:rsid w:val="004016F5"/>
    <w:rsid w:val="00407622"/>
    <w:rsid w:val="004146D3"/>
    <w:rsid w:val="00417DFD"/>
    <w:rsid w:val="00422338"/>
    <w:rsid w:val="00425650"/>
    <w:rsid w:val="00432732"/>
    <w:rsid w:val="004449DB"/>
    <w:rsid w:val="00452914"/>
    <w:rsid w:val="00466E8B"/>
    <w:rsid w:val="00470DC1"/>
    <w:rsid w:val="00476F6F"/>
    <w:rsid w:val="0047761E"/>
    <w:rsid w:val="0048125C"/>
    <w:rsid w:val="004815AA"/>
    <w:rsid w:val="004820F9"/>
    <w:rsid w:val="00482641"/>
    <w:rsid w:val="00491C7E"/>
    <w:rsid w:val="0049367A"/>
    <w:rsid w:val="004A28CF"/>
    <w:rsid w:val="004A5E45"/>
    <w:rsid w:val="004B135D"/>
    <w:rsid w:val="004B5474"/>
    <w:rsid w:val="004C2FDD"/>
    <w:rsid w:val="004C520C"/>
    <w:rsid w:val="004C5E53"/>
    <w:rsid w:val="004E04B2"/>
    <w:rsid w:val="004E1DCE"/>
    <w:rsid w:val="004E27F6"/>
    <w:rsid w:val="004E3505"/>
    <w:rsid w:val="004F0B24"/>
    <w:rsid w:val="004F1444"/>
    <w:rsid w:val="005020EF"/>
    <w:rsid w:val="00513874"/>
    <w:rsid w:val="00521D31"/>
    <w:rsid w:val="005225EC"/>
    <w:rsid w:val="005337DD"/>
    <w:rsid w:val="00552ADA"/>
    <w:rsid w:val="00554C5A"/>
    <w:rsid w:val="00571831"/>
    <w:rsid w:val="0057548A"/>
    <w:rsid w:val="00582643"/>
    <w:rsid w:val="00582C0E"/>
    <w:rsid w:val="00587C52"/>
    <w:rsid w:val="005A119C"/>
    <w:rsid w:val="005A375D"/>
    <w:rsid w:val="005A73EC"/>
    <w:rsid w:val="005B3BD7"/>
    <w:rsid w:val="005E0397"/>
    <w:rsid w:val="005E206C"/>
    <w:rsid w:val="005E2626"/>
    <w:rsid w:val="005E799F"/>
    <w:rsid w:val="005F234C"/>
    <w:rsid w:val="005F50D9"/>
    <w:rsid w:val="00605C02"/>
    <w:rsid w:val="00606A38"/>
    <w:rsid w:val="00623460"/>
    <w:rsid w:val="00623728"/>
    <w:rsid w:val="00636C35"/>
    <w:rsid w:val="00645F2F"/>
    <w:rsid w:val="00647919"/>
    <w:rsid w:val="00652A75"/>
    <w:rsid w:val="00655D54"/>
    <w:rsid w:val="006651E2"/>
    <w:rsid w:val="006729D2"/>
    <w:rsid w:val="006A57AE"/>
    <w:rsid w:val="006A581A"/>
    <w:rsid w:val="006C35A6"/>
    <w:rsid w:val="006C388A"/>
    <w:rsid w:val="006D320C"/>
    <w:rsid w:val="006D601A"/>
    <w:rsid w:val="006E2F15"/>
    <w:rsid w:val="006F3AB9"/>
    <w:rsid w:val="00717EDA"/>
    <w:rsid w:val="0072366D"/>
    <w:rsid w:val="00731495"/>
    <w:rsid w:val="00744FA6"/>
    <w:rsid w:val="00751E3D"/>
    <w:rsid w:val="00756EC6"/>
    <w:rsid w:val="00763004"/>
    <w:rsid w:val="00770879"/>
    <w:rsid w:val="00775D2E"/>
    <w:rsid w:val="00784360"/>
    <w:rsid w:val="007A2C47"/>
    <w:rsid w:val="007C42FA"/>
    <w:rsid w:val="007E025C"/>
    <w:rsid w:val="007E5A2B"/>
    <w:rsid w:val="007E7C76"/>
    <w:rsid w:val="007F1506"/>
    <w:rsid w:val="007F200A"/>
    <w:rsid w:val="00800AA9"/>
    <w:rsid w:val="00826AB1"/>
    <w:rsid w:val="00834E44"/>
    <w:rsid w:val="00836B9A"/>
    <w:rsid w:val="0084389E"/>
    <w:rsid w:val="00846E59"/>
    <w:rsid w:val="00860A6B"/>
    <w:rsid w:val="00860F5D"/>
    <w:rsid w:val="00884830"/>
    <w:rsid w:val="00885442"/>
    <w:rsid w:val="00894378"/>
    <w:rsid w:val="008A0D35"/>
    <w:rsid w:val="008B03E0"/>
    <w:rsid w:val="008B7AFE"/>
    <w:rsid w:val="008C00D3"/>
    <w:rsid w:val="008C06FF"/>
    <w:rsid w:val="008C2187"/>
    <w:rsid w:val="008D5A15"/>
    <w:rsid w:val="008E7921"/>
    <w:rsid w:val="008F49C5"/>
    <w:rsid w:val="008F4A69"/>
    <w:rsid w:val="009031FF"/>
    <w:rsid w:val="00904E63"/>
    <w:rsid w:val="0090621C"/>
    <w:rsid w:val="00915982"/>
    <w:rsid w:val="00921EF8"/>
    <w:rsid w:val="00922A0A"/>
    <w:rsid w:val="0092775B"/>
    <w:rsid w:val="00934DE5"/>
    <w:rsid w:val="00935881"/>
    <w:rsid w:val="00943910"/>
    <w:rsid w:val="009560C1"/>
    <w:rsid w:val="00966112"/>
    <w:rsid w:val="0097111D"/>
    <w:rsid w:val="00971345"/>
    <w:rsid w:val="009752DC"/>
    <w:rsid w:val="0097547F"/>
    <w:rsid w:val="009776F7"/>
    <w:rsid w:val="00977987"/>
    <w:rsid w:val="00982A2D"/>
    <w:rsid w:val="00983FD1"/>
    <w:rsid w:val="00992553"/>
    <w:rsid w:val="00995D22"/>
    <w:rsid w:val="009A2F60"/>
    <w:rsid w:val="009A6C5B"/>
    <w:rsid w:val="009A7CDC"/>
    <w:rsid w:val="009B1AD8"/>
    <w:rsid w:val="009B772C"/>
    <w:rsid w:val="009C40DA"/>
    <w:rsid w:val="009C5F4B"/>
    <w:rsid w:val="009E3A1C"/>
    <w:rsid w:val="009F05F2"/>
    <w:rsid w:val="009F07B1"/>
    <w:rsid w:val="00A1593C"/>
    <w:rsid w:val="00A16154"/>
    <w:rsid w:val="00A17561"/>
    <w:rsid w:val="00A20818"/>
    <w:rsid w:val="00A30BD0"/>
    <w:rsid w:val="00A333FB"/>
    <w:rsid w:val="00A3644E"/>
    <w:rsid w:val="00A41C88"/>
    <w:rsid w:val="00A6056D"/>
    <w:rsid w:val="00A60CE5"/>
    <w:rsid w:val="00A70C5E"/>
    <w:rsid w:val="00A712B8"/>
    <w:rsid w:val="00A756EB"/>
    <w:rsid w:val="00A777B7"/>
    <w:rsid w:val="00A81F2D"/>
    <w:rsid w:val="00AB7D14"/>
    <w:rsid w:val="00AE3848"/>
    <w:rsid w:val="00AF0606"/>
    <w:rsid w:val="00B07DAC"/>
    <w:rsid w:val="00B128FD"/>
    <w:rsid w:val="00B2025B"/>
    <w:rsid w:val="00B2500C"/>
    <w:rsid w:val="00B300C4"/>
    <w:rsid w:val="00B31D5A"/>
    <w:rsid w:val="00B46BD0"/>
    <w:rsid w:val="00B50494"/>
    <w:rsid w:val="00B71F17"/>
    <w:rsid w:val="00B811DE"/>
    <w:rsid w:val="00B84B32"/>
    <w:rsid w:val="00B856EA"/>
    <w:rsid w:val="00B85905"/>
    <w:rsid w:val="00B86E6E"/>
    <w:rsid w:val="00BA12F2"/>
    <w:rsid w:val="00BA41A7"/>
    <w:rsid w:val="00BA4EB5"/>
    <w:rsid w:val="00BA584D"/>
    <w:rsid w:val="00BA6649"/>
    <w:rsid w:val="00BC1D7E"/>
    <w:rsid w:val="00BD10E1"/>
    <w:rsid w:val="00BE1628"/>
    <w:rsid w:val="00BE72A5"/>
    <w:rsid w:val="00BF0F5C"/>
    <w:rsid w:val="00BF2CEC"/>
    <w:rsid w:val="00BF30BC"/>
    <w:rsid w:val="00BF70B0"/>
    <w:rsid w:val="00BF7733"/>
    <w:rsid w:val="00C144BC"/>
    <w:rsid w:val="00C1450D"/>
    <w:rsid w:val="00C21FFE"/>
    <w:rsid w:val="00C2259A"/>
    <w:rsid w:val="00C242F2"/>
    <w:rsid w:val="00C251AD"/>
    <w:rsid w:val="00C30437"/>
    <w:rsid w:val="00C310A2"/>
    <w:rsid w:val="00C33407"/>
    <w:rsid w:val="00C40E5D"/>
    <w:rsid w:val="00C4228E"/>
    <w:rsid w:val="00C42692"/>
    <w:rsid w:val="00C4300F"/>
    <w:rsid w:val="00C60F15"/>
    <w:rsid w:val="00C62002"/>
    <w:rsid w:val="00C727F3"/>
    <w:rsid w:val="00C930F0"/>
    <w:rsid w:val="00C940F9"/>
    <w:rsid w:val="00C9516B"/>
    <w:rsid w:val="00CB3A53"/>
    <w:rsid w:val="00CC69A5"/>
    <w:rsid w:val="00CC6F1A"/>
    <w:rsid w:val="00CC7BD7"/>
    <w:rsid w:val="00CD18DB"/>
    <w:rsid w:val="00CE2E92"/>
    <w:rsid w:val="00CE32F0"/>
    <w:rsid w:val="00CF2E07"/>
    <w:rsid w:val="00CF3942"/>
    <w:rsid w:val="00D00034"/>
    <w:rsid w:val="00D02E7D"/>
    <w:rsid w:val="00D129CF"/>
    <w:rsid w:val="00D17536"/>
    <w:rsid w:val="00D333AA"/>
    <w:rsid w:val="00D35567"/>
    <w:rsid w:val="00D418FB"/>
    <w:rsid w:val="00D427C4"/>
    <w:rsid w:val="00D46695"/>
    <w:rsid w:val="00D46DAB"/>
    <w:rsid w:val="00D50B3E"/>
    <w:rsid w:val="00D549B1"/>
    <w:rsid w:val="00D55961"/>
    <w:rsid w:val="00D60C11"/>
    <w:rsid w:val="00D60EE3"/>
    <w:rsid w:val="00D67640"/>
    <w:rsid w:val="00D72A07"/>
    <w:rsid w:val="00D84239"/>
    <w:rsid w:val="00D90774"/>
    <w:rsid w:val="00D95388"/>
    <w:rsid w:val="00D96E15"/>
    <w:rsid w:val="00DA3BA1"/>
    <w:rsid w:val="00DA639C"/>
    <w:rsid w:val="00DB3E3C"/>
    <w:rsid w:val="00DD310A"/>
    <w:rsid w:val="00DD3173"/>
    <w:rsid w:val="00DE534A"/>
    <w:rsid w:val="00DE7850"/>
    <w:rsid w:val="00DE79ED"/>
    <w:rsid w:val="00E05BB2"/>
    <w:rsid w:val="00E120CF"/>
    <w:rsid w:val="00E13506"/>
    <w:rsid w:val="00E172A1"/>
    <w:rsid w:val="00E21CE8"/>
    <w:rsid w:val="00E31B5A"/>
    <w:rsid w:val="00E363F0"/>
    <w:rsid w:val="00E36E6C"/>
    <w:rsid w:val="00E430EA"/>
    <w:rsid w:val="00E44B62"/>
    <w:rsid w:val="00E624DA"/>
    <w:rsid w:val="00E67709"/>
    <w:rsid w:val="00E75535"/>
    <w:rsid w:val="00E8576B"/>
    <w:rsid w:val="00E90A40"/>
    <w:rsid w:val="00E97290"/>
    <w:rsid w:val="00EB0C3E"/>
    <w:rsid w:val="00EC012C"/>
    <w:rsid w:val="00EC2C4D"/>
    <w:rsid w:val="00ED4BB6"/>
    <w:rsid w:val="00EF2364"/>
    <w:rsid w:val="00EF353E"/>
    <w:rsid w:val="00EF7EB3"/>
    <w:rsid w:val="00F02BAF"/>
    <w:rsid w:val="00F07F0E"/>
    <w:rsid w:val="00F24D2F"/>
    <w:rsid w:val="00F47702"/>
    <w:rsid w:val="00F545FF"/>
    <w:rsid w:val="00F5602B"/>
    <w:rsid w:val="00F5608E"/>
    <w:rsid w:val="00F66FEE"/>
    <w:rsid w:val="00F708E8"/>
    <w:rsid w:val="00F77541"/>
    <w:rsid w:val="00F87DB6"/>
    <w:rsid w:val="00F94E80"/>
    <w:rsid w:val="00FA0531"/>
    <w:rsid w:val="00FA151A"/>
    <w:rsid w:val="00FA30D7"/>
    <w:rsid w:val="00FA4408"/>
    <w:rsid w:val="00FA5164"/>
    <w:rsid w:val="00FA5F5C"/>
    <w:rsid w:val="00FA6612"/>
    <w:rsid w:val="00FB1581"/>
    <w:rsid w:val="00FD0461"/>
    <w:rsid w:val="00FD1184"/>
    <w:rsid w:val="00FD5440"/>
    <w:rsid w:val="00FD57D6"/>
    <w:rsid w:val="00FE676A"/>
    <w:rsid w:val="00FE6F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498B1672"/>
  <w15:docId w15:val="{B77F92A6-DBDA-43DE-B537-A3F8C715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6177F"/>
    <w:pPr>
      <w:spacing w:line="300" w:lineRule="exact"/>
    </w:pPr>
    <w:rPr>
      <w:rFonts w:ascii="Lucida Sans Unicode" w:hAnsi="Lucida Sans Unicode"/>
      <w:sz w:val="22"/>
      <w:szCs w:val="24"/>
    </w:rPr>
  </w:style>
  <w:style w:type="paragraph" w:styleId="berschrift1">
    <w:name w:val="heading 1"/>
    <w:basedOn w:val="Standard"/>
    <w:qFormat/>
    <w:rsid w:val="00BF0F5C"/>
    <w:pPr>
      <w:keepNext/>
      <w:numPr>
        <w:numId w:val="31"/>
      </w:numPr>
      <w:spacing w:before="300"/>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06177F"/>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06177F"/>
    <w:pPr>
      <w:numPr>
        <w:numId w:val="0"/>
      </w:numPr>
      <w:spacing w:before="0"/>
    </w:pPr>
  </w:style>
  <w:style w:type="paragraph" w:styleId="Sprechblasentext">
    <w:name w:val="Balloon Text"/>
    <w:basedOn w:val="Standard"/>
    <w:semiHidden/>
    <w:rsid w:val="000E06AB"/>
    <w:rPr>
      <w:rFonts w:ascii="Tahoma" w:hAnsi="Tahoma" w:cs="Tahoma"/>
      <w:sz w:val="16"/>
      <w:szCs w:val="16"/>
    </w:rPr>
  </w:style>
  <w:style w:type="paragraph" w:customStyle="1" w:styleId="M1">
    <w:name w:val="M1"/>
    <w:basedOn w:val="Standard"/>
    <w:rsid w:val="00EF353E"/>
    <w:pPr>
      <w:framePr w:wrap="around" w:vAnchor="page" w:hAnchor="page" w:x="8971" w:y="3222"/>
      <w:spacing w:line="180" w:lineRule="exact"/>
      <w:ind w:right="85"/>
      <w:suppressOverlap/>
    </w:pPr>
    <w:rPr>
      <w:b/>
      <w:position w:val="-2"/>
      <w:sz w:val="13"/>
    </w:rPr>
  </w:style>
  <w:style w:type="paragraph" w:customStyle="1" w:styleId="M8">
    <w:name w:val="M8"/>
    <w:basedOn w:val="Standard"/>
    <w:rsid w:val="000B1B97"/>
    <w:pPr>
      <w:framePr w:wrap="around" w:vAnchor="page" w:hAnchor="page" w:x="8971" w:y="3222"/>
      <w:tabs>
        <w:tab w:val="left" w:pos="518"/>
      </w:tabs>
      <w:spacing w:line="180" w:lineRule="exact"/>
      <w:suppressOverlap/>
    </w:pPr>
    <w:rPr>
      <w:sz w:val="13"/>
    </w:rPr>
  </w:style>
  <w:style w:type="paragraph" w:customStyle="1" w:styleId="M9">
    <w:name w:val="M9"/>
    <w:basedOn w:val="Standard"/>
    <w:rsid w:val="000B1B97"/>
    <w:pPr>
      <w:framePr w:wrap="around" w:vAnchor="page" w:hAnchor="page" w:x="8971" w:y="3222"/>
      <w:tabs>
        <w:tab w:val="left" w:pos="518"/>
      </w:tabs>
      <w:spacing w:line="180" w:lineRule="exact"/>
      <w:suppressOverlap/>
    </w:pPr>
    <w:rPr>
      <w:sz w:val="13"/>
    </w:rPr>
  </w:style>
  <w:style w:type="paragraph" w:customStyle="1" w:styleId="M10">
    <w:name w:val="M10"/>
    <w:basedOn w:val="Standard"/>
    <w:rsid w:val="000B1B97"/>
    <w:pPr>
      <w:framePr w:wrap="around" w:vAnchor="page" w:hAnchor="page" w:x="8971" w:y="3222"/>
      <w:tabs>
        <w:tab w:val="left" w:pos="518"/>
      </w:tabs>
      <w:spacing w:line="180" w:lineRule="exact"/>
      <w:suppressOverlap/>
    </w:pPr>
    <w:rPr>
      <w:sz w:val="13"/>
      <w:lang w:val="nb-NO"/>
    </w:rPr>
  </w:style>
  <w:style w:type="paragraph" w:customStyle="1" w:styleId="M7">
    <w:name w:val="M7"/>
    <w:basedOn w:val="Standard"/>
    <w:rsid w:val="000B1B97"/>
    <w:pPr>
      <w:framePr w:wrap="around" w:vAnchor="page" w:hAnchor="page" w:x="8971" w:y="3222"/>
      <w:tabs>
        <w:tab w:val="left" w:pos="518"/>
      </w:tabs>
      <w:spacing w:line="180" w:lineRule="exact"/>
      <w:suppressOverlap/>
    </w:pPr>
    <w:rPr>
      <w:b/>
      <w:bCs/>
      <w:sz w:val="13"/>
    </w:rPr>
  </w:style>
  <w:style w:type="paragraph" w:customStyle="1" w:styleId="M12">
    <w:name w:val="M12"/>
    <w:basedOn w:val="Standard"/>
    <w:rsid w:val="000B1B97"/>
    <w:pPr>
      <w:framePr w:wrap="around" w:vAnchor="page" w:hAnchor="page" w:x="8971" w:y="3222"/>
      <w:tabs>
        <w:tab w:val="left" w:pos="518"/>
      </w:tabs>
      <w:spacing w:line="180" w:lineRule="exact"/>
      <w:suppressOverlap/>
    </w:pPr>
    <w:rPr>
      <w:sz w:val="13"/>
    </w:rPr>
  </w:style>
  <w:style w:type="paragraph" w:customStyle="1" w:styleId="Feature">
    <w:name w:val="Feature"/>
    <w:basedOn w:val="Aufzhlungszeichen"/>
    <w:rsid w:val="00CC6F1A"/>
    <w:pPr>
      <w:numPr>
        <w:numId w:val="0"/>
      </w:numPr>
      <w:tabs>
        <w:tab w:val="left" w:pos="567"/>
      </w:tabs>
    </w:pPr>
    <w:rPr>
      <w:sz w:val="24"/>
    </w:rPr>
  </w:style>
  <w:style w:type="character" w:styleId="Kommentarzeichen">
    <w:name w:val="annotation reference"/>
    <w:basedOn w:val="Absatz-Standardschriftart"/>
    <w:semiHidden/>
    <w:unhideWhenUsed/>
    <w:rsid w:val="0097111D"/>
    <w:rPr>
      <w:sz w:val="16"/>
      <w:szCs w:val="16"/>
    </w:rPr>
  </w:style>
  <w:style w:type="paragraph" w:styleId="Kommentartext">
    <w:name w:val="annotation text"/>
    <w:basedOn w:val="Standard"/>
    <w:link w:val="KommentartextZchn"/>
    <w:semiHidden/>
    <w:unhideWhenUsed/>
    <w:rsid w:val="0097111D"/>
    <w:pPr>
      <w:spacing w:line="240" w:lineRule="auto"/>
    </w:pPr>
    <w:rPr>
      <w:sz w:val="20"/>
      <w:szCs w:val="20"/>
    </w:rPr>
  </w:style>
  <w:style w:type="character" w:customStyle="1" w:styleId="KommentartextZchn">
    <w:name w:val="Kommentartext Zchn"/>
    <w:basedOn w:val="Absatz-Standardschriftart"/>
    <w:link w:val="Kommentartext"/>
    <w:semiHidden/>
    <w:rsid w:val="0097111D"/>
    <w:rPr>
      <w:rFonts w:ascii="Lucida Sans Unicode" w:hAnsi="Lucida Sans Unicode"/>
    </w:rPr>
  </w:style>
  <w:style w:type="paragraph" w:styleId="Kommentarthema">
    <w:name w:val="annotation subject"/>
    <w:basedOn w:val="Kommentartext"/>
    <w:next w:val="Kommentartext"/>
    <w:link w:val="KommentarthemaZchn"/>
    <w:semiHidden/>
    <w:unhideWhenUsed/>
    <w:rsid w:val="0097111D"/>
    <w:rPr>
      <w:b/>
      <w:bCs/>
    </w:rPr>
  </w:style>
  <w:style w:type="character" w:customStyle="1" w:styleId="KommentarthemaZchn">
    <w:name w:val="Kommentarthema Zchn"/>
    <w:basedOn w:val="KommentartextZchn"/>
    <w:link w:val="Kommentarthema"/>
    <w:semiHidden/>
    <w:rsid w:val="0097111D"/>
    <w:rPr>
      <w:rFonts w:ascii="Lucida Sans Unicode" w:hAnsi="Lucida Sans Unicod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lus.google.com/+Design-meets-polymer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vonik.de" TargetMode="External"/><Relationship Id="rId12" Type="http://schemas.openxmlformats.org/officeDocument/2006/relationships/hyperlink" Target="https://www.facebook.com/EvonikHP"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evonik-high-performance-polymer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twitter.com/EvonikHP"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23045C67</Template>
  <TotalTime>0</TotalTime>
  <Pages>3</Pages>
  <Words>614</Words>
  <Characters>4830</Characters>
  <Application>Microsoft Office Word</Application>
  <DocSecurity>0</DocSecurity>
  <Lines>40</Lines>
  <Paragraphs>10</Paragraphs>
  <ScaleCrop>false</ScaleCrop>
  <HeadingPairs>
    <vt:vector size="2" baseType="variant">
      <vt:variant>
        <vt:lpstr>Titel</vt:lpstr>
      </vt:variant>
      <vt:variant>
        <vt:i4>1</vt:i4>
      </vt:variant>
    </vt:vector>
  </HeadingPairs>
  <TitlesOfParts>
    <vt:vector size="1" baseType="lpstr">
      <vt:lpstr>Pressemitteilung Evonik, deutsch, Stand: 01.09.2016</vt:lpstr>
    </vt:vector>
  </TitlesOfParts>
  <Company/>
  <LinksUpToDate>false</LinksUpToDate>
  <CharactersWithSpaces>5434</CharactersWithSpaces>
  <SharedDoc>false</SharedDoc>
  <HLinks>
    <vt:vector size="6" baseType="variant">
      <vt:variant>
        <vt:i4>196679</vt:i4>
      </vt:variant>
      <vt:variant>
        <vt:i4>0</vt:i4>
      </vt:variant>
      <vt:variant>
        <vt:i4>0</vt:i4>
      </vt:variant>
      <vt:variant>
        <vt:i4>5</vt:i4>
      </vt:variant>
      <vt:variant>
        <vt:lpwstr>http://www.evonik.de/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 Evonik, deutsch, Stand: 01.09.2016</dc:title>
  <dc:creator>Hoegg, Petra</dc:creator>
  <dc:description/>
  <cp:lastModifiedBy>Hoegg, Petra</cp:lastModifiedBy>
  <cp:revision>8</cp:revision>
  <cp:lastPrinted>2017-03-14T14:45:00Z</cp:lastPrinted>
  <dcterms:created xsi:type="dcterms:W3CDTF">2017-03-14T14:14:00Z</dcterms:created>
  <dcterms:modified xsi:type="dcterms:W3CDTF">2017-03-14T14:45:00Z</dcterms:modified>
</cp:coreProperties>
</file>